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20E7" w14:textId="06A70A8D" w:rsidR="007B239B" w:rsidRPr="00C23861" w:rsidRDefault="007B239B" w:rsidP="002C2B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commentRangeStart w:id="0"/>
    </w:p>
    <w:p w14:paraId="7EEAFA75" w14:textId="77777777" w:rsidR="007B239B" w:rsidRPr="00C23861" w:rsidRDefault="00CF3D44" w:rsidP="00C23861">
      <w:pPr>
        <w:rPr>
          <w:sz w:val="32"/>
          <w:szCs w:val="32"/>
        </w:rPr>
      </w:pPr>
      <w:r w:rsidRPr="00C23861">
        <w:rPr>
          <w:sz w:val="32"/>
          <w:szCs w:val="32"/>
        </w:rPr>
        <w:t>Zadania reprezentanta klasy w Radzie Rodziców SP 300</w:t>
      </w:r>
      <w:commentRangeEnd w:id="0"/>
      <w:r w:rsidRPr="00C23861">
        <w:rPr>
          <w:sz w:val="32"/>
          <w:szCs w:val="32"/>
        </w:rPr>
        <w:commentReference w:id="0"/>
      </w:r>
      <w:r w:rsidRPr="00C23861">
        <w:rPr>
          <w:sz w:val="32"/>
          <w:szCs w:val="32"/>
        </w:rPr>
        <w:t xml:space="preserve"> </w:t>
      </w:r>
      <w:bookmarkStart w:id="1" w:name="_GoBack"/>
      <w:bookmarkEnd w:id="1"/>
    </w:p>
    <w:p w14:paraId="179751B8" w14:textId="77777777" w:rsidR="007B239B" w:rsidRPr="00C23861" w:rsidRDefault="007B239B" w:rsidP="00C23861">
      <w:pPr>
        <w:rPr>
          <w:sz w:val="24"/>
          <w:szCs w:val="24"/>
        </w:rPr>
      </w:pPr>
    </w:p>
    <w:p w14:paraId="2326B306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czynny udział w zebraniach klasowych, występowanie na forum klasy, rozmowy z rodzicami odnośnie do oczekiwań w stosunku do Dyrekcji szkoły, nauczycieli i pozostałego personelu, udział w zebraniach RR (zbieranie pomysłów, sugestii działań na rzecz szkoły, uczniów, poprawy poziomu edukacji, funkcjonowania i wyposażenia szkoły) oraz aktywna współpraca z wychowawcą klasy; </w:t>
      </w:r>
    </w:p>
    <w:p w14:paraId="1EAEA2FB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monitorowanie poziomu wpłat klasy na konto RR (np. poprzez weryfikację w porozumieniu ze Skarbnikiem RR minimum 2 razy w semestrze wpływów ze składek, przesyłanie rodzicom informacji o stanie wpłat);  </w:t>
      </w:r>
    </w:p>
    <w:p w14:paraId="2CAF3AB2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obecność na zebraniach RR (ok. 2 razy w roku po ok. 1-2 godzin) i uczestniczenie w jej pracach poprzez aktywny udział na grupie dyskusyjnej RR (e-maile); </w:t>
      </w:r>
    </w:p>
    <w:p w14:paraId="596B8B64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przekazywanie rodzicom informacji o inicjatywach, efektach pracy RR (w korespondencji mailowej oraz na zebraniach klasowych); </w:t>
      </w:r>
    </w:p>
    <w:p w14:paraId="0DCF552C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realizacja lub współudział w realizacji zadań przydzielonych w ramach RR (zespół roboczy); okresowe raportowanie Prezydium RR o postępach w realizacji przydzielonego zadania; </w:t>
      </w:r>
    </w:p>
    <w:p w14:paraId="6603244A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uczestnictwo w Prezydium RR lub Komisji Rewizyjnej - dla osób, które są w stanie poświęcić czas na dodatkowe obowiązki i realizować zadania związane z koordynacją prac całej RR, nadzorem nad jej finansami oraz sprawozdawczością; </w:t>
      </w:r>
    </w:p>
    <w:p w14:paraId="21942AA3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w przypadku udziału w pracach zespołu roboczego – gotowość poświęcenia czasu na poszukiwanie niezbędnych informacji, podjęcie działań związanych z przydzielonym zadaniem, okresowe raportowanie RR o stanie realizacji przydzielonego zadania; </w:t>
      </w:r>
    </w:p>
    <w:p w14:paraId="4C347D71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 xml:space="preserve">w przypadku udziału w Prezydium RR - gotowość poświęcenia czasu na koordynowanie prac RR, organizowanie zebrań, kwestie reprezentacyjne, przygotowywanie okresowych informacji dla rodziców (uchwały, protokoły, sprawozdania itp.), kontakty z Księgową Rady, Dyrekcją szkoły, Kierownictwem świetlicy, Administracją, władzami Dzielnicy i inne; </w:t>
      </w:r>
    </w:p>
    <w:p w14:paraId="14BD23CE" w14:textId="77777777" w:rsidR="007B239B" w:rsidRPr="00C23861" w:rsidRDefault="00CF3D44" w:rsidP="00C2386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23861">
        <w:rPr>
          <w:sz w:val="24"/>
          <w:szCs w:val="24"/>
        </w:rPr>
        <w:t>w przypadku udziału w Komisji Rewizyjnej – gotowość poświęcenia czasu na kontrole całokształtu działalności RR oraz jej finansów, sporządzanie protokołów itp.</w:t>
      </w:r>
    </w:p>
    <w:p w14:paraId="371361D0" w14:textId="77777777" w:rsidR="007B239B" w:rsidRPr="00C23861" w:rsidRDefault="007B239B" w:rsidP="00C23861"/>
    <w:sectPr w:rsidR="007B239B" w:rsidRPr="00C2386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10-01T08:39:00Z" w:initials="">
    <w:p w14:paraId="2D41FA11" w14:textId="77777777" w:rsidR="007B239B" w:rsidRDefault="007B239B">
      <w:pPr>
        <w:pStyle w:val="Domylne"/>
      </w:pPr>
    </w:p>
    <w:p w14:paraId="57233372" w14:textId="77777777" w:rsidR="007B239B" w:rsidRDefault="00CF3D44">
      <w:pPr>
        <w:pStyle w:val="Domylne"/>
      </w:pPr>
      <w:r>
        <w:rPr>
          <w:rFonts w:eastAsia="Arial Unicode MS" w:cs="Arial Unicode MS"/>
        </w:rPr>
        <w:t>Do podlinowania treścią zaznaczoną na niebiesko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33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33372" w16cid:durableId="2141CD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10E2" w14:textId="77777777" w:rsidR="00340283" w:rsidRDefault="00340283">
      <w:pPr>
        <w:spacing w:after="0" w:line="240" w:lineRule="auto"/>
      </w:pPr>
      <w:r>
        <w:separator/>
      </w:r>
    </w:p>
  </w:endnote>
  <w:endnote w:type="continuationSeparator" w:id="0">
    <w:p w14:paraId="401C09AF" w14:textId="77777777" w:rsidR="00340283" w:rsidRDefault="0034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9909" w14:textId="77777777" w:rsidR="007B239B" w:rsidRDefault="007B239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FAD0" w14:textId="77777777" w:rsidR="00340283" w:rsidRDefault="00340283">
      <w:pPr>
        <w:spacing w:after="0" w:line="240" w:lineRule="auto"/>
      </w:pPr>
      <w:r>
        <w:separator/>
      </w:r>
    </w:p>
  </w:footnote>
  <w:footnote w:type="continuationSeparator" w:id="0">
    <w:p w14:paraId="1752DDC4" w14:textId="77777777" w:rsidR="00340283" w:rsidRDefault="0034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BDFB" w14:textId="77777777" w:rsidR="007B239B" w:rsidRDefault="007B239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E17"/>
    <w:multiLevelType w:val="hybridMultilevel"/>
    <w:tmpl w:val="5712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8C0"/>
    <w:multiLevelType w:val="hybridMultilevel"/>
    <w:tmpl w:val="EEA48842"/>
    <w:styleLink w:val="Zaimportowanystyl10"/>
    <w:lvl w:ilvl="0" w:tplc="C1CAF3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22E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E07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E7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E41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20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F2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38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2D3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325A9D"/>
    <w:multiLevelType w:val="hybridMultilevel"/>
    <w:tmpl w:val="EEA48842"/>
    <w:numStyleLink w:val="Zaimportowanystyl10"/>
  </w:abstractNum>
  <w:abstractNum w:abstractNumId="3">
    <w:nsid w:val="274E1E51"/>
    <w:multiLevelType w:val="hybridMultilevel"/>
    <w:tmpl w:val="0D20E04E"/>
    <w:numStyleLink w:val="Zaimportowanystyl1"/>
  </w:abstractNum>
  <w:abstractNum w:abstractNumId="4">
    <w:nsid w:val="40D57242"/>
    <w:multiLevelType w:val="hybridMultilevel"/>
    <w:tmpl w:val="F3468566"/>
    <w:numStyleLink w:val="Zaimportowanystyl2"/>
  </w:abstractNum>
  <w:abstractNum w:abstractNumId="5">
    <w:nsid w:val="46421861"/>
    <w:multiLevelType w:val="hybridMultilevel"/>
    <w:tmpl w:val="0D20E04E"/>
    <w:styleLink w:val="Zaimportowanystyl1"/>
    <w:lvl w:ilvl="0" w:tplc="96B07F1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24390">
      <w:start w:val="1"/>
      <w:numFmt w:val="bullet"/>
      <w:lvlText w:val="□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C4AA6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848C2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2DB84">
      <w:start w:val="1"/>
      <w:numFmt w:val="bullet"/>
      <w:lvlText w:val="□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08AB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E55AC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6BB44">
      <w:start w:val="1"/>
      <w:numFmt w:val="bullet"/>
      <w:lvlText w:val="□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E3A2E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7A5483"/>
    <w:multiLevelType w:val="hybridMultilevel"/>
    <w:tmpl w:val="F3468566"/>
    <w:styleLink w:val="Zaimportowanystyl2"/>
    <w:lvl w:ilvl="0" w:tplc="129C7170">
      <w:start w:val="1"/>
      <w:numFmt w:val="bullet"/>
      <w:suff w:val="nothing"/>
      <w:lvlText w:val="➢"/>
      <w:lvlJc w:val="left"/>
      <w:pPr>
        <w:ind w:left="6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678B6">
      <w:start w:val="1"/>
      <w:numFmt w:val="bullet"/>
      <w:lvlText w:val="□"/>
      <w:lvlJc w:val="left"/>
      <w:pPr>
        <w:ind w:left="13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EBD90">
      <w:start w:val="1"/>
      <w:numFmt w:val="bullet"/>
      <w:lvlText w:val="▪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0F22">
      <w:start w:val="1"/>
      <w:numFmt w:val="bullet"/>
      <w:lvlText w:val="•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CFAF2">
      <w:start w:val="1"/>
      <w:numFmt w:val="bullet"/>
      <w:lvlText w:val="□"/>
      <w:lvlJc w:val="left"/>
      <w:pPr>
        <w:ind w:left="35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05BF8">
      <w:start w:val="1"/>
      <w:numFmt w:val="bullet"/>
      <w:lvlText w:val="▪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2E3B4">
      <w:start w:val="1"/>
      <w:numFmt w:val="bullet"/>
      <w:lvlText w:val="•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CC580">
      <w:start w:val="1"/>
      <w:numFmt w:val="bullet"/>
      <w:lvlText w:val="□"/>
      <w:lvlJc w:val="left"/>
      <w:pPr>
        <w:ind w:left="56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01500">
      <w:start w:val="1"/>
      <w:numFmt w:val="bullet"/>
      <w:lvlText w:val="▪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4"/>
    <w:lvlOverride w:ilvl="0">
      <w:lvl w:ilvl="0" w:tplc="1DE2B7A4">
        <w:start w:val="1"/>
        <w:numFmt w:val="bullet"/>
        <w:lvlText w:val="➢"/>
        <w:lvlJc w:val="left"/>
        <w:pPr>
          <w:tabs>
            <w:tab w:val="right" w:pos="694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0726C">
        <w:start w:val="1"/>
        <w:numFmt w:val="bullet"/>
        <w:lvlText w:val="□"/>
        <w:lvlJc w:val="left"/>
        <w:pPr>
          <w:tabs>
            <w:tab w:val="right" w:pos="6946"/>
          </w:tabs>
          <w:ind w:left="137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743870">
        <w:start w:val="1"/>
        <w:numFmt w:val="bullet"/>
        <w:lvlText w:val="▪"/>
        <w:lvlJc w:val="left"/>
        <w:pPr>
          <w:tabs>
            <w:tab w:val="right" w:pos="6946"/>
          </w:tabs>
          <w:ind w:left="209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AFA16">
        <w:start w:val="1"/>
        <w:numFmt w:val="bullet"/>
        <w:lvlText w:val="•"/>
        <w:lvlJc w:val="left"/>
        <w:pPr>
          <w:tabs>
            <w:tab w:val="right" w:pos="6946"/>
          </w:tabs>
          <w:ind w:left="281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048A6">
        <w:start w:val="1"/>
        <w:numFmt w:val="bullet"/>
        <w:lvlText w:val="□"/>
        <w:lvlJc w:val="left"/>
        <w:pPr>
          <w:tabs>
            <w:tab w:val="right" w:pos="6946"/>
          </w:tabs>
          <w:ind w:left="353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9E62F8">
        <w:start w:val="1"/>
        <w:numFmt w:val="bullet"/>
        <w:lvlText w:val="▪"/>
        <w:lvlJc w:val="left"/>
        <w:pPr>
          <w:tabs>
            <w:tab w:val="right" w:pos="6946"/>
          </w:tabs>
          <w:ind w:left="425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DA0822">
        <w:start w:val="1"/>
        <w:numFmt w:val="bullet"/>
        <w:lvlText w:val="•"/>
        <w:lvlJc w:val="left"/>
        <w:pPr>
          <w:tabs>
            <w:tab w:val="right" w:pos="6946"/>
          </w:tabs>
          <w:ind w:left="497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E628A4">
        <w:start w:val="1"/>
        <w:numFmt w:val="bullet"/>
        <w:lvlText w:val="□"/>
        <w:lvlJc w:val="left"/>
        <w:pPr>
          <w:tabs>
            <w:tab w:val="right" w:pos="6946"/>
          </w:tabs>
          <w:ind w:left="569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5C736C">
        <w:start w:val="1"/>
        <w:numFmt w:val="bullet"/>
        <w:lvlText w:val="▪"/>
        <w:lvlJc w:val="left"/>
        <w:pPr>
          <w:tabs>
            <w:tab w:val="right" w:pos="6946"/>
          </w:tabs>
          <w:ind w:left="641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B"/>
    <w:rsid w:val="002C2B6B"/>
    <w:rsid w:val="00340283"/>
    <w:rsid w:val="003F1B8C"/>
    <w:rsid w:val="007B239B"/>
    <w:rsid w:val="00C23861"/>
    <w:rsid w:val="00C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49B7"/>
  <w15:docId w15:val="{72DDF054-6307-473E-BA03-D23A886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000FF"/>
      <w:sz w:val="32"/>
      <w:szCs w:val="32"/>
      <w:u w:val="single" w:color="0000FF"/>
    </w:rPr>
  </w:style>
  <w:style w:type="paragraph" w:styleId="NormalnyWeb">
    <w:name w:val="Normal (Web)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color w:val="0000FF"/>
      <w:sz w:val="32"/>
      <w:szCs w:val="32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B8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304C-D156-495E-9CA9-27E27E5B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Baczewski</dc:creator>
  <cp:lastModifiedBy>Dariusz Baczewski</cp:lastModifiedBy>
  <cp:revision>2</cp:revision>
  <dcterms:created xsi:type="dcterms:W3CDTF">2019-10-07T15:00:00Z</dcterms:created>
  <dcterms:modified xsi:type="dcterms:W3CDTF">2019-10-07T15:00:00Z</dcterms:modified>
</cp:coreProperties>
</file>