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88" w:rsidRDefault="00910CB2" w:rsidP="00910CB2">
      <w:r>
        <w:t xml:space="preserve">         Krzyżówka </w:t>
      </w:r>
      <w:proofErr w:type="spellStart"/>
      <w:r>
        <w:t>Gebaude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Orte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Stadt</w:t>
      </w:r>
      <w:r w:rsidR="00B55B5A">
        <w:t xml:space="preserve"> dla kl. III Branżowa</w:t>
      </w:r>
    </w:p>
    <w:p w:rsidR="00910CB2" w:rsidRDefault="00910CB2" w:rsidP="00910CB2">
      <w:pPr>
        <w:pStyle w:val="Akapitzlist"/>
        <w:numPr>
          <w:ilvl w:val="0"/>
          <w:numId w:val="1"/>
        </w:numPr>
      </w:pPr>
      <w:r>
        <w:t xml:space="preserve">Objaśnienie </w:t>
      </w:r>
      <w:proofErr w:type="spellStart"/>
      <w:r>
        <w:t>Hier</w:t>
      </w:r>
      <w:proofErr w:type="spellEnd"/>
      <w:r>
        <w:t xml:space="preserve"> kann mann – można</w:t>
      </w:r>
    </w:p>
    <w:p w:rsidR="00910CB2" w:rsidRDefault="00910CB2" w:rsidP="00910CB2">
      <w:pPr>
        <w:pStyle w:val="Akapitzlist"/>
        <w:numPr>
          <w:ilvl w:val="0"/>
          <w:numId w:val="1"/>
        </w:numPr>
      </w:pPr>
      <w:r>
        <w:t xml:space="preserve">Rozwiąż krzyżówkę </w:t>
      </w:r>
    </w:p>
    <w:p w:rsidR="00B55B5A" w:rsidRDefault="00B55B5A" w:rsidP="00B55B5A">
      <w:pPr>
        <w:pStyle w:val="Akapitzlist"/>
        <w:numPr>
          <w:ilvl w:val="0"/>
          <w:numId w:val="1"/>
        </w:numPr>
      </w:pPr>
      <w:r>
        <w:t xml:space="preserve">Rozwiązania sprawdzimy na lekcji w szkole. </w:t>
      </w:r>
    </w:p>
    <w:sectPr w:rsidR="00B55B5A" w:rsidSect="0053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697E"/>
    <w:multiLevelType w:val="hybridMultilevel"/>
    <w:tmpl w:val="515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8"/>
  <w:hyphenationZone w:val="425"/>
  <w:characterSpacingControl w:val="doNotCompress"/>
  <w:compat/>
  <w:rsids>
    <w:rsidRoot w:val="00910CB2"/>
    <w:rsid w:val="000A7D2E"/>
    <w:rsid w:val="001D1ADE"/>
    <w:rsid w:val="00536388"/>
    <w:rsid w:val="00910CB2"/>
    <w:rsid w:val="00B5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rd</cp:lastModifiedBy>
  <cp:revision>2</cp:revision>
  <dcterms:created xsi:type="dcterms:W3CDTF">2020-03-22T13:45:00Z</dcterms:created>
  <dcterms:modified xsi:type="dcterms:W3CDTF">2020-03-22T13:45:00Z</dcterms:modified>
</cp:coreProperties>
</file>