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30FE" w14:textId="72C261A7" w:rsidR="000C5CBC" w:rsidRDefault="008A5C98" w:rsidP="008A5C98">
      <w:pPr>
        <w:jc w:val="center"/>
        <w:rPr>
          <w:rFonts w:ascii="Times New Roman" w:hAnsi="Times New Roman" w:cs="Times New Roman"/>
          <w:b/>
          <w:bCs/>
          <w:sz w:val="28"/>
          <w:szCs w:val="28"/>
        </w:rPr>
      </w:pPr>
      <w:r>
        <w:rPr>
          <w:rFonts w:ascii="Times New Roman" w:hAnsi="Times New Roman" w:cs="Times New Roman"/>
          <w:b/>
          <w:bCs/>
          <w:color w:val="00B050"/>
          <w:sz w:val="28"/>
          <w:szCs w:val="28"/>
        </w:rPr>
        <w:t xml:space="preserve">Szczęść Boże </w:t>
      </w:r>
      <w:r w:rsidRPr="008A5C98">
        <w:rPr>
          <mc:AlternateContent>
            <mc:Choice Requires="w16se">
              <w:rFonts w:ascii="Times New Roman" w:hAnsi="Times New Roman" w:cs="Times New Roman"/>
            </mc:Choice>
            <mc:Fallback>
              <w:rFonts w:ascii="Segoe UI Emoji" w:eastAsia="Segoe UI Emoji" w:hAnsi="Segoe UI Emoji" w:cs="Segoe UI Emoji"/>
            </mc:Fallback>
          </mc:AlternateContent>
          <w:b/>
          <w:bCs/>
          <w:sz w:val="28"/>
          <w:szCs w:val="28"/>
        </w:rPr>
        <mc:AlternateContent>
          <mc:Choice Requires="w16se">
            <w16se:symEx w16se:font="Segoe UI Emoji" w16se:char="1F60A"/>
          </mc:Choice>
          <mc:Fallback>
            <w:t>😊</w:t>
          </mc:Fallback>
        </mc:AlternateContent>
      </w:r>
    </w:p>
    <w:p w14:paraId="1C3165D0" w14:textId="72941FC0" w:rsidR="008A5C98" w:rsidRPr="00E2587A" w:rsidRDefault="008A5C98" w:rsidP="008A5C98">
      <w:pPr>
        <w:jc w:val="both"/>
        <w:rPr>
          <w:rFonts w:ascii="Times New Roman" w:hAnsi="Times New Roman" w:cs="Times New Roman"/>
          <w:sz w:val="24"/>
          <w:szCs w:val="24"/>
        </w:rPr>
      </w:pPr>
      <w:r w:rsidRPr="00E2587A">
        <w:rPr>
          <w:rFonts w:ascii="Times New Roman" w:hAnsi="Times New Roman" w:cs="Times New Roman"/>
          <w:sz w:val="24"/>
          <w:szCs w:val="24"/>
        </w:rPr>
        <w:t xml:space="preserve">Moi drodzy uczniowie </w:t>
      </w:r>
      <w:r w:rsidRPr="00E2587A">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62935B6" w14:textId="4EA73306" w:rsidR="008A5C98" w:rsidRPr="00E2587A" w:rsidRDefault="008A5C98" w:rsidP="00E2587A">
      <w:pPr>
        <w:ind w:firstLine="708"/>
        <w:jc w:val="both"/>
        <w:rPr>
          <w:rFonts w:ascii="Times New Roman" w:hAnsi="Times New Roman" w:cs="Times New Roman"/>
          <w:sz w:val="24"/>
          <w:szCs w:val="24"/>
        </w:rPr>
      </w:pPr>
      <w:r w:rsidRPr="00E2587A">
        <w:rPr>
          <w:rFonts w:ascii="Times New Roman" w:hAnsi="Times New Roman" w:cs="Times New Roman"/>
          <w:sz w:val="24"/>
          <w:szCs w:val="24"/>
        </w:rPr>
        <w:t>Dzisiaj poznacie kolejnego świętego… Pamiętajcie, że filmy, które Wam proponuję są krótkim zarysem życia świętych. Jeśli Was zaciekawi dana postać możecie doczytać</w:t>
      </w:r>
      <w:r w:rsidR="00E2587A">
        <w:rPr>
          <w:rFonts w:ascii="Times New Roman" w:hAnsi="Times New Roman" w:cs="Times New Roman"/>
          <w:sz w:val="24"/>
          <w:szCs w:val="24"/>
        </w:rPr>
        <w:br/>
      </w:r>
      <w:r w:rsidRPr="00E2587A">
        <w:rPr>
          <w:rFonts w:ascii="Times New Roman" w:hAnsi="Times New Roman" w:cs="Times New Roman"/>
          <w:sz w:val="24"/>
          <w:szCs w:val="24"/>
        </w:rPr>
        <w:t xml:space="preserve">z podręcznika i </w:t>
      </w:r>
      <w:r w:rsidR="004C4680">
        <w:rPr>
          <w:rFonts w:ascii="Times New Roman" w:hAnsi="Times New Roman" w:cs="Times New Roman"/>
          <w:sz w:val="24"/>
          <w:szCs w:val="24"/>
        </w:rPr>
        <w:t>obejrzeć inne filmy</w:t>
      </w:r>
      <w:r w:rsidRPr="00E2587A">
        <w:rPr>
          <w:rFonts w:ascii="Times New Roman" w:hAnsi="Times New Roman" w:cs="Times New Roman"/>
          <w:sz w:val="24"/>
          <w:szCs w:val="24"/>
        </w:rPr>
        <w:t xml:space="preserve"> </w:t>
      </w:r>
      <w:r w:rsidRPr="00E2587A">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004C4680">
        <w:rPr>
          <w:rFonts w:ascii="Times New Roman" w:hAnsi="Times New Roman" w:cs="Times New Roman"/>
          <w:sz w:val="24"/>
          <w:szCs w:val="24"/>
        </w:rPr>
        <w:t>.</w:t>
      </w:r>
      <w:r w:rsidR="00DC3AF3">
        <w:rPr>
          <w:rFonts w:ascii="Times New Roman" w:hAnsi="Times New Roman" w:cs="Times New Roman"/>
          <w:sz w:val="24"/>
          <w:szCs w:val="24"/>
        </w:rPr>
        <w:t xml:space="preserve"> </w:t>
      </w:r>
    </w:p>
    <w:p w14:paraId="4E04D4B4" w14:textId="337749CA" w:rsidR="008A5C98" w:rsidRPr="00E2587A" w:rsidRDefault="00E2587A" w:rsidP="008A5C98">
      <w:pPr>
        <w:jc w:val="both"/>
        <w:rPr>
          <w:rFonts w:ascii="Times New Roman" w:hAnsi="Times New Roman" w:cs="Times New Roman"/>
          <w:b/>
          <w:bCs/>
          <w:color w:val="002060"/>
          <w:sz w:val="24"/>
          <w:szCs w:val="24"/>
        </w:rPr>
      </w:pPr>
      <w:bookmarkStart w:id="0" w:name="_Hlk39823618"/>
      <w:r w:rsidRPr="00E2587A">
        <w:rPr>
          <w:rFonts w:ascii="Times New Roman" w:hAnsi="Times New Roman" w:cs="Times New Roman"/>
          <w:b/>
          <w:bCs/>
          <w:color w:val="002060"/>
          <w:sz w:val="24"/>
          <w:szCs w:val="24"/>
        </w:rPr>
        <w:t>Temat: Św. Brat Albert – być jak bochen chleba.</w:t>
      </w:r>
    </w:p>
    <w:bookmarkEnd w:id="0"/>
    <w:p w14:paraId="02568A00" w14:textId="4CD9F410" w:rsidR="00E2587A" w:rsidRPr="00E2587A" w:rsidRDefault="00E2587A" w:rsidP="008A5C98">
      <w:pPr>
        <w:jc w:val="both"/>
        <w:rPr>
          <w:rFonts w:ascii="Times New Roman" w:hAnsi="Times New Roman" w:cs="Times New Roman"/>
          <w:sz w:val="24"/>
          <w:szCs w:val="24"/>
        </w:rPr>
      </w:pPr>
      <w:r w:rsidRPr="00E2587A">
        <w:rPr>
          <w:rFonts w:ascii="Times New Roman" w:hAnsi="Times New Roman" w:cs="Times New Roman"/>
          <w:sz w:val="24"/>
          <w:szCs w:val="24"/>
        </w:rPr>
        <w:t>Cele katechezy:</w:t>
      </w:r>
    </w:p>
    <w:p w14:paraId="64710F43" w14:textId="77777777" w:rsidR="00E2587A" w:rsidRPr="00E2587A" w:rsidRDefault="00E2587A" w:rsidP="00E2587A">
      <w:pPr>
        <w:pStyle w:val="Akapitzlist"/>
        <w:numPr>
          <w:ilvl w:val="0"/>
          <w:numId w:val="1"/>
        </w:numPr>
        <w:jc w:val="both"/>
        <w:rPr>
          <w:rFonts w:ascii="Times New Roman" w:hAnsi="Times New Roman" w:cs="Times New Roman"/>
          <w:sz w:val="24"/>
          <w:szCs w:val="24"/>
        </w:rPr>
      </w:pPr>
      <w:r w:rsidRPr="00E2587A">
        <w:rPr>
          <w:rFonts w:ascii="Times New Roman" w:hAnsi="Times New Roman" w:cs="Times New Roman"/>
          <w:sz w:val="24"/>
          <w:szCs w:val="24"/>
        </w:rPr>
        <w:t>Poznanie życia i dzieła św. Brata Alberta.</w:t>
      </w:r>
    </w:p>
    <w:p w14:paraId="6074EF0A" w14:textId="732D77CF" w:rsidR="00E2587A" w:rsidRPr="00E2587A" w:rsidRDefault="00E2587A" w:rsidP="00E2587A">
      <w:pPr>
        <w:pStyle w:val="Akapitzlist"/>
        <w:numPr>
          <w:ilvl w:val="0"/>
          <w:numId w:val="1"/>
        </w:numPr>
        <w:jc w:val="both"/>
        <w:rPr>
          <w:rFonts w:ascii="Times New Roman" w:hAnsi="Times New Roman" w:cs="Times New Roman"/>
          <w:sz w:val="24"/>
          <w:szCs w:val="24"/>
        </w:rPr>
      </w:pPr>
      <w:r w:rsidRPr="00E2587A">
        <w:rPr>
          <w:rFonts w:ascii="Times New Roman" w:hAnsi="Times New Roman" w:cs="Times New Roman"/>
          <w:sz w:val="24"/>
          <w:szCs w:val="24"/>
        </w:rPr>
        <w:t>Uwrażliwienie na potrzeby innych.</w:t>
      </w:r>
    </w:p>
    <w:p w14:paraId="7CA857E7" w14:textId="70856093" w:rsidR="00E2587A" w:rsidRPr="00E2587A" w:rsidRDefault="00E2587A" w:rsidP="00E2587A">
      <w:pPr>
        <w:ind w:firstLine="360"/>
        <w:jc w:val="both"/>
        <w:rPr>
          <w:rFonts w:ascii="Times New Roman" w:hAnsi="Times New Roman" w:cs="Times New Roman"/>
          <w:sz w:val="24"/>
          <w:szCs w:val="24"/>
        </w:rPr>
      </w:pPr>
      <w:r w:rsidRPr="00E2587A">
        <w:rPr>
          <w:rFonts w:ascii="Times New Roman" w:hAnsi="Times New Roman" w:cs="Times New Roman"/>
          <w:b/>
          <w:bCs/>
          <w:color w:val="002060"/>
          <w:sz w:val="24"/>
          <w:szCs w:val="24"/>
        </w:rPr>
        <w:t>Chleb</w:t>
      </w:r>
      <w:r w:rsidRPr="00E2587A">
        <w:rPr>
          <w:rFonts w:ascii="Times New Roman" w:hAnsi="Times New Roman" w:cs="Times New Roman"/>
          <w:sz w:val="24"/>
          <w:szCs w:val="24"/>
        </w:rPr>
        <w:t xml:space="preserve"> jest podstawowym pokarmem zarówno ludzi biednych, jak i bardzo bogatych. Zawiera podstawowe składniki odżywcze, regeneruje nasz organizm, daje energię do pracy. Mimo że spożywamy go codziennie, nigdy nam się nie znudzi. Należy go szanować, gdyż na jego wypieczenie składa się praca wielu ludzi. Od wieków chleb otaczano szacunkiem. Gospodynie całowały pierwszy wyjęty z pieca bochenek chleba. Przed rozkrojeniem czyniono na nim znak krzyża, dziękując Bogu za to, że dba o swoje dzieci, dając im pokarm. Zabiegano również o to, by nie zmarnował się nawet okruszek. A kiedy zdarzyło się, że kawałek chleba spadł na ziemię, podnoszono go i całowano. Chlebem witano</w:t>
      </w:r>
      <w:r>
        <w:rPr>
          <w:rFonts w:ascii="Times New Roman" w:hAnsi="Times New Roman" w:cs="Times New Roman"/>
          <w:sz w:val="24"/>
          <w:szCs w:val="24"/>
        </w:rPr>
        <w:t xml:space="preserve"> </w:t>
      </w:r>
      <w:r w:rsidRPr="00E2587A">
        <w:rPr>
          <w:rFonts w:ascii="Times New Roman" w:hAnsi="Times New Roman" w:cs="Times New Roman"/>
          <w:sz w:val="24"/>
          <w:szCs w:val="24"/>
        </w:rPr>
        <w:t>w domu najbardziej cenionych gości. Zwyczaj ten przetrwał do dziś, np. przy okazji wesel, czy innych uroczystości.</w:t>
      </w:r>
    </w:p>
    <w:p w14:paraId="5FD787FC" w14:textId="1915C75A" w:rsidR="008A5C98" w:rsidRPr="00E2587A" w:rsidRDefault="00E2587A" w:rsidP="00E2587A">
      <w:pPr>
        <w:ind w:firstLine="360"/>
        <w:jc w:val="both"/>
        <w:rPr>
          <w:rFonts w:ascii="Times New Roman" w:hAnsi="Times New Roman" w:cs="Times New Roman"/>
          <w:b/>
          <w:bCs/>
          <w:sz w:val="24"/>
          <w:szCs w:val="24"/>
        </w:rPr>
      </w:pPr>
      <w:r w:rsidRPr="00E2587A">
        <w:rPr>
          <w:rFonts w:ascii="Times New Roman" w:hAnsi="Times New Roman" w:cs="Times New Roman"/>
          <w:b/>
          <w:bCs/>
          <w:sz w:val="24"/>
          <w:szCs w:val="24"/>
        </w:rPr>
        <w:t>Wartość chleba docenił i zarazem podniósł Pan Jezus, przemieniając go</w:t>
      </w:r>
      <w:r>
        <w:rPr>
          <w:rFonts w:ascii="Times New Roman" w:hAnsi="Times New Roman" w:cs="Times New Roman"/>
          <w:b/>
          <w:bCs/>
          <w:sz w:val="24"/>
          <w:szCs w:val="24"/>
        </w:rPr>
        <w:t xml:space="preserve"> </w:t>
      </w:r>
      <w:r w:rsidRPr="00E2587A">
        <w:rPr>
          <w:rFonts w:ascii="Times New Roman" w:hAnsi="Times New Roman" w:cs="Times New Roman"/>
          <w:b/>
          <w:bCs/>
          <w:sz w:val="24"/>
          <w:szCs w:val="24"/>
        </w:rPr>
        <w:t>w swoje Ciało, aby był pokarmem dla naszej duszy w drodze do nieba.</w:t>
      </w:r>
    </w:p>
    <w:p w14:paraId="760FF7C4" w14:textId="77777777" w:rsidR="00E2587A" w:rsidRPr="00E2587A" w:rsidRDefault="00E2587A" w:rsidP="00E2587A">
      <w:pPr>
        <w:ind w:firstLine="360"/>
        <w:jc w:val="both"/>
        <w:rPr>
          <w:rFonts w:ascii="Times New Roman" w:hAnsi="Times New Roman" w:cs="Times New Roman"/>
          <w:sz w:val="24"/>
          <w:szCs w:val="24"/>
        </w:rPr>
      </w:pPr>
      <w:r w:rsidRPr="00E2587A">
        <w:rPr>
          <w:rFonts w:ascii="Times New Roman" w:hAnsi="Times New Roman" w:cs="Times New Roman"/>
          <w:sz w:val="24"/>
          <w:szCs w:val="24"/>
        </w:rPr>
        <w:t>Dziś spotkamy osobę, która również znała i ceniła wartość chleba. Nawet na obrazach jest przedstawiana z przełamanym bochenkiem chleba.</w:t>
      </w:r>
    </w:p>
    <w:p w14:paraId="3CDD6446" w14:textId="5F4868E0" w:rsidR="00E2587A" w:rsidRPr="00E2587A" w:rsidRDefault="00E2587A" w:rsidP="00E2587A">
      <w:pPr>
        <w:ind w:firstLine="360"/>
        <w:jc w:val="both"/>
        <w:rPr>
          <w:rFonts w:ascii="Times New Roman" w:hAnsi="Times New Roman" w:cs="Times New Roman"/>
          <w:sz w:val="24"/>
          <w:szCs w:val="24"/>
        </w:rPr>
      </w:pPr>
      <w:r w:rsidRPr="00E2587A">
        <w:rPr>
          <w:rFonts w:ascii="Times New Roman" w:hAnsi="Times New Roman" w:cs="Times New Roman"/>
          <w:sz w:val="24"/>
          <w:szCs w:val="24"/>
        </w:rPr>
        <w:t xml:space="preserve">To </w:t>
      </w:r>
      <w:r w:rsidRPr="00E2587A">
        <w:rPr>
          <w:rFonts w:ascii="Times New Roman" w:hAnsi="Times New Roman" w:cs="Times New Roman"/>
          <w:b/>
          <w:bCs/>
          <w:sz w:val="24"/>
          <w:szCs w:val="24"/>
        </w:rPr>
        <w:t>św. Brat Albert Chmielowski</w:t>
      </w:r>
      <w:r w:rsidRPr="00E2587A">
        <w:rPr>
          <w:rFonts w:ascii="Times New Roman" w:hAnsi="Times New Roman" w:cs="Times New Roman"/>
          <w:sz w:val="24"/>
          <w:szCs w:val="24"/>
        </w:rPr>
        <w:t>. Obejrzyjcie krótki film o nim:</w:t>
      </w:r>
    </w:p>
    <w:p w14:paraId="18E721AC" w14:textId="0D7A41FC" w:rsidR="008A5C98" w:rsidRPr="00E2587A" w:rsidRDefault="00DC3AF3" w:rsidP="008A5C98">
      <w:pPr>
        <w:jc w:val="both"/>
        <w:rPr>
          <w:rFonts w:ascii="Times New Roman" w:hAnsi="Times New Roman" w:cs="Times New Roman"/>
          <w:sz w:val="24"/>
          <w:szCs w:val="24"/>
        </w:rPr>
      </w:pPr>
      <w:hyperlink r:id="rId5" w:history="1">
        <w:r w:rsidR="008A5C98" w:rsidRPr="00E2587A">
          <w:rPr>
            <w:rStyle w:val="Hipercze"/>
            <w:rFonts w:ascii="Times New Roman" w:hAnsi="Times New Roman" w:cs="Times New Roman"/>
            <w:sz w:val="24"/>
            <w:szCs w:val="24"/>
          </w:rPr>
          <w:t>https://www.youtube.com/watch?v=oYN9LAwKPro</w:t>
        </w:r>
      </w:hyperlink>
    </w:p>
    <w:p w14:paraId="06D6A67C" w14:textId="6D5175DF" w:rsidR="008A5C98" w:rsidRPr="00E2587A" w:rsidRDefault="00E2587A" w:rsidP="008A5C98">
      <w:pPr>
        <w:jc w:val="both"/>
        <w:rPr>
          <w:rFonts w:ascii="Times New Roman" w:hAnsi="Times New Roman" w:cs="Times New Roman"/>
          <w:sz w:val="24"/>
          <w:szCs w:val="24"/>
        </w:rPr>
      </w:pPr>
      <w:r w:rsidRPr="00E2587A">
        <w:rPr>
          <w:rFonts w:ascii="Times New Roman" w:hAnsi="Times New Roman" w:cs="Times New Roman"/>
          <w:sz w:val="24"/>
          <w:szCs w:val="24"/>
        </w:rPr>
        <w:t xml:space="preserve">Na podsumowanie dzisiejszej pracy wykonajcie </w:t>
      </w:r>
      <w:r w:rsidRPr="00B90DFA">
        <w:rPr>
          <w:rFonts w:ascii="Times New Roman" w:hAnsi="Times New Roman" w:cs="Times New Roman"/>
          <w:b/>
          <w:bCs/>
          <w:sz w:val="24"/>
          <w:szCs w:val="24"/>
        </w:rPr>
        <w:t>zadanie 3 na stronie 106 w ćwiczeniach</w:t>
      </w:r>
      <w:r w:rsidRPr="00E2587A">
        <w:rPr>
          <w:rFonts w:ascii="Times New Roman" w:hAnsi="Times New Roman" w:cs="Times New Roman"/>
          <w:sz w:val="24"/>
          <w:szCs w:val="24"/>
        </w:rPr>
        <w:t>.</w:t>
      </w:r>
    </w:p>
    <w:p w14:paraId="6923DB0E" w14:textId="06FCE051" w:rsidR="00E2587A" w:rsidRPr="00E2587A" w:rsidRDefault="00E2587A" w:rsidP="008A5C98">
      <w:pPr>
        <w:jc w:val="both"/>
        <w:rPr>
          <w:rFonts w:ascii="Times New Roman" w:hAnsi="Times New Roman" w:cs="Times New Roman"/>
          <w:sz w:val="24"/>
          <w:szCs w:val="24"/>
        </w:rPr>
      </w:pPr>
      <w:r w:rsidRPr="00E2587A">
        <w:rPr>
          <w:rFonts w:ascii="Times New Roman" w:hAnsi="Times New Roman" w:cs="Times New Roman"/>
          <w:sz w:val="24"/>
          <w:szCs w:val="24"/>
        </w:rPr>
        <w:t>W zeszycie zapiszcie:</w:t>
      </w:r>
    </w:p>
    <w:p w14:paraId="0C6454C5" w14:textId="77777777" w:rsidR="00E2587A" w:rsidRPr="00E2587A" w:rsidRDefault="00E2587A" w:rsidP="00E2587A">
      <w:pPr>
        <w:jc w:val="both"/>
        <w:rPr>
          <w:rFonts w:ascii="Times New Roman" w:hAnsi="Times New Roman" w:cs="Times New Roman"/>
          <w:b/>
          <w:bCs/>
          <w:sz w:val="24"/>
          <w:szCs w:val="24"/>
        </w:rPr>
      </w:pPr>
      <w:r w:rsidRPr="00E2587A">
        <w:rPr>
          <w:rFonts w:ascii="Times New Roman" w:hAnsi="Times New Roman" w:cs="Times New Roman"/>
          <w:b/>
          <w:bCs/>
          <w:sz w:val="24"/>
          <w:szCs w:val="24"/>
        </w:rPr>
        <w:t>Temat: Św. Brat Albert – być jak bochen chleba.</w:t>
      </w:r>
    </w:p>
    <w:p w14:paraId="2E3639C0" w14:textId="738D9638" w:rsidR="00E2587A" w:rsidRDefault="00E2587A" w:rsidP="008A5C98">
      <w:pPr>
        <w:jc w:val="both"/>
        <w:rPr>
          <w:rFonts w:ascii="Times New Roman" w:hAnsi="Times New Roman" w:cs="Times New Roman"/>
          <w:sz w:val="24"/>
          <w:szCs w:val="24"/>
        </w:rPr>
      </w:pPr>
      <w:r w:rsidRPr="00E2587A">
        <w:rPr>
          <w:rFonts w:ascii="Times New Roman" w:hAnsi="Times New Roman" w:cs="Times New Roman"/>
          <w:sz w:val="24"/>
          <w:szCs w:val="24"/>
        </w:rPr>
        <w:t>Oraz notatkę:</w:t>
      </w:r>
    </w:p>
    <w:p w14:paraId="19C8C9F9" w14:textId="34A80FB2" w:rsidR="00E2587A" w:rsidRPr="00E6139A" w:rsidRDefault="00E2587A" w:rsidP="008A5C98">
      <w:pPr>
        <w:jc w:val="both"/>
        <w:rPr>
          <w:rFonts w:ascii="Times New Roman" w:hAnsi="Times New Roman" w:cs="Times New Roman"/>
          <w:b/>
          <w:bCs/>
          <w:sz w:val="24"/>
          <w:szCs w:val="24"/>
        </w:rPr>
      </w:pPr>
      <w:r w:rsidRPr="00E6139A">
        <w:rPr>
          <w:rFonts w:ascii="Times New Roman" w:hAnsi="Times New Roman" w:cs="Times New Roman"/>
          <w:b/>
          <w:bCs/>
          <w:sz w:val="24"/>
          <w:szCs w:val="24"/>
        </w:rPr>
        <w:t>„Powinno się być dobrym jak chleb…” św. Brat Albert</w:t>
      </w:r>
    </w:p>
    <w:p w14:paraId="2E6EF469" w14:textId="747ACDBD" w:rsidR="00E2587A" w:rsidRDefault="00E2587A" w:rsidP="008A5C98">
      <w:pPr>
        <w:jc w:val="both"/>
        <w:rPr>
          <w:rFonts w:ascii="Times New Roman" w:hAnsi="Times New Roman" w:cs="Times New Roman"/>
          <w:sz w:val="24"/>
          <w:szCs w:val="24"/>
        </w:rPr>
      </w:pPr>
      <w:r>
        <w:rPr>
          <w:rFonts w:ascii="Times New Roman" w:hAnsi="Times New Roman" w:cs="Times New Roman"/>
          <w:sz w:val="24"/>
          <w:szCs w:val="24"/>
        </w:rPr>
        <w:t>I podaj</w:t>
      </w:r>
      <w:r w:rsidR="00B90DFA">
        <w:rPr>
          <w:rFonts w:ascii="Times New Roman" w:hAnsi="Times New Roman" w:cs="Times New Roman"/>
          <w:sz w:val="24"/>
          <w:szCs w:val="24"/>
        </w:rPr>
        <w:t>cie</w:t>
      </w:r>
      <w:r>
        <w:rPr>
          <w:rFonts w:ascii="Times New Roman" w:hAnsi="Times New Roman" w:cs="Times New Roman"/>
          <w:sz w:val="24"/>
          <w:szCs w:val="24"/>
        </w:rPr>
        <w:t xml:space="preserve"> </w:t>
      </w:r>
      <w:r w:rsidR="00E6139A">
        <w:rPr>
          <w:rFonts w:ascii="Times New Roman" w:hAnsi="Times New Roman" w:cs="Times New Roman"/>
          <w:sz w:val="24"/>
          <w:szCs w:val="24"/>
        </w:rPr>
        <w:t>minimum 4</w:t>
      </w:r>
      <w:r>
        <w:rPr>
          <w:rFonts w:ascii="Times New Roman" w:hAnsi="Times New Roman" w:cs="Times New Roman"/>
          <w:sz w:val="24"/>
          <w:szCs w:val="24"/>
        </w:rPr>
        <w:t xml:space="preserve"> przykłady</w:t>
      </w:r>
      <w:r w:rsidR="00DC3AF3">
        <w:rPr>
          <w:rFonts w:ascii="Times New Roman" w:hAnsi="Times New Roman" w:cs="Times New Roman"/>
          <w:sz w:val="24"/>
          <w:szCs w:val="24"/>
        </w:rPr>
        <w:t>:</w:t>
      </w:r>
      <w:r w:rsidR="00E6139A">
        <w:rPr>
          <w:rFonts w:ascii="Times New Roman" w:hAnsi="Times New Roman" w:cs="Times New Roman"/>
          <w:sz w:val="24"/>
          <w:szCs w:val="24"/>
        </w:rPr>
        <w:t xml:space="preserve"> </w:t>
      </w:r>
      <w:r w:rsidR="00B90DFA">
        <w:rPr>
          <w:rFonts w:ascii="Times New Roman" w:hAnsi="Times New Roman" w:cs="Times New Roman"/>
          <w:sz w:val="24"/>
          <w:szCs w:val="24"/>
        </w:rPr>
        <w:t>„</w:t>
      </w:r>
      <w:r w:rsidR="00DC3AF3">
        <w:rPr>
          <w:rFonts w:ascii="Times New Roman" w:hAnsi="Times New Roman" w:cs="Times New Roman"/>
          <w:sz w:val="24"/>
          <w:szCs w:val="24"/>
        </w:rPr>
        <w:t>W</w:t>
      </w:r>
      <w:r w:rsidR="00E6139A">
        <w:rPr>
          <w:rFonts w:ascii="Times New Roman" w:hAnsi="Times New Roman" w:cs="Times New Roman"/>
          <w:sz w:val="24"/>
          <w:szCs w:val="24"/>
        </w:rPr>
        <w:t xml:space="preserve"> czym </w:t>
      </w:r>
      <w:r w:rsidR="00DC3AF3">
        <w:rPr>
          <w:rFonts w:ascii="Times New Roman" w:hAnsi="Times New Roman" w:cs="Times New Roman"/>
          <w:sz w:val="24"/>
          <w:szCs w:val="24"/>
        </w:rPr>
        <w:t>moglibyście</w:t>
      </w:r>
      <w:r w:rsidR="00E6139A">
        <w:rPr>
          <w:rFonts w:ascii="Times New Roman" w:hAnsi="Times New Roman" w:cs="Times New Roman"/>
          <w:sz w:val="24"/>
          <w:szCs w:val="24"/>
        </w:rPr>
        <w:t xml:space="preserve"> pomóc bliźniemu w potrzebie</w:t>
      </w:r>
      <w:r w:rsidR="00B90DFA">
        <w:rPr>
          <w:rFonts w:ascii="Times New Roman" w:hAnsi="Times New Roman" w:cs="Times New Roman"/>
          <w:sz w:val="24"/>
          <w:szCs w:val="24"/>
        </w:rPr>
        <w:t>?” (proszę</w:t>
      </w:r>
      <w:r w:rsidR="00DC3AF3">
        <w:rPr>
          <w:rFonts w:ascii="Times New Roman" w:hAnsi="Times New Roman" w:cs="Times New Roman"/>
          <w:sz w:val="24"/>
          <w:szCs w:val="24"/>
        </w:rPr>
        <w:t xml:space="preserve"> </w:t>
      </w:r>
      <w:r w:rsidR="00B90DFA">
        <w:rPr>
          <w:rFonts w:ascii="Times New Roman" w:hAnsi="Times New Roman" w:cs="Times New Roman"/>
          <w:sz w:val="24"/>
          <w:szCs w:val="24"/>
        </w:rPr>
        <w:t>o realne oraz aktualne propozycje). Zadanie prześlijcie na mojego maila: wojewodkam@o2.pl</w:t>
      </w:r>
    </w:p>
    <w:p w14:paraId="1331AE1A" w14:textId="73F0E34C" w:rsidR="00E6139A" w:rsidRDefault="00E6139A" w:rsidP="008A5C98">
      <w:pPr>
        <w:jc w:val="both"/>
        <w:rPr>
          <w:rFonts w:ascii="Times New Roman" w:hAnsi="Times New Roman" w:cs="Times New Roman"/>
          <w:sz w:val="24"/>
          <w:szCs w:val="24"/>
        </w:rPr>
      </w:pPr>
    </w:p>
    <w:p w14:paraId="7B4CE23A" w14:textId="623C53C6" w:rsidR="00E6139A" w:rsidRDefault="00E6139A" w:rsidP="00E6139A">
      <w:pPr>
        <w:jc w:val="center"/>
        <w:rPr>
          <w:rFonts w:ascii="Times New Roman" w:hAnsi="Times New Roman" w:cs="Times New Roman"/>
          <w:sz w:val="24"/>
          <w:szCs w:val="24"/>
        </w:rPr>
      </w:pPr>
      <w:r>
        <w:rPr>
          <w:rFonts w:ascii="Times New Roman" w:hAnsi="Times New Roman" w:cs="Times New Roman"/>
          <w:sz w:val="24"/>
          <w:szCs w:val="24"/>
        </w:rPr>
        <w:t>Serdecznie Was pozdrawiam</w:t>
      </w:r>
    </w:p>
    <w:p w14:paraId="3F66C460" w14:textId="46DCAA2E" w:rsidR="00E6139A" w:rsidRPr="00E2587A" w:rsidRDefault="00E6139A" w:rsidP="00E6139A">
      <w:pPr>
        <w:jc w:val="center"/>
        <w:rPr>
          <w:rFonts w:ascii="Times New Roman" w:hAnsi="Times New Roman" w:cs="Times New Roman"/>
          <w:sz w:val="24"/>
          <w:szCs w:val="24"/>
        </w:rPr>
      </w:pPr>
      <w:r w:rsidRPr="00E6139A">
        <w:rPr>
          <w:rFonts w:ascii="Times New Roman" w:hAnsi="Times New Roman" w:cs="Times New Roman"/>
          <w:b/>
          <w:bCs/>
          <w:color w:val="00B050"/>
          <w:sz w:val="24"/>
          <w:szCs w:val="24"/>
        </w:rPr>
        <w:t>Szczęść Boże</w:t>
      </w:r>
      <w:r w:rsidRPr="00E6139A">
        <w:rPr>
          <w:rFonts w:ascii="Times New Roman" w:hAnsi="Times New Roman" w:cs="Times New Roman"/>
          <w:color w:val="00B050"/>
          <w:sz w:val="24"/>
          <w:szCs w:val="24"/>
        </w:rPr>
        <w:t xml:space="preserve"> </w:t>
      </w:r>
      <w:r w:rsidRPr="00E6139A">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sectPr w:rsidR="00E6139A" w:rsidRPr="00E25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34739"/>
    <w:multiLevelType w:val="hybridMultilevel"/>
    <w:tmpl w:val="436AA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C3"/>
    <w:rsid w:val="000C5CBC"/>
    <w:rsid w:val="004C4680"/>
    <w:rsid w:val="006769C3"/>
    <w:rsid w:val="008A5C98"/>
    <w:rsid w:val="00B90DFA"/>
    <w:rsid w:val="00DC3AF3"/>
    <w:rsid w:val="00E2587A"/>
    <w:rsid w:val="00E61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3802"/>
  <w15:chartTrackingRefBased/>
  <w15:docId w15:val="{51680913-C214-4E6E-9FF2-49973D75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A5C98"/>
    <w:rPr>
      <w:color w:val="0563C1" w:themeColor="hyperlink"/>
      <w:u w:val="single"/>
    </w:rPr>
  </w:style>
  <w:style w:type="character" w:styleId="Nierozpoznanawzmianka">
    <w:name w:val="Unresolved Mention"/>
    <w:basedOn w:val="Domylnaczcionkaakapitu"/>
    <w:uiPriority w:val="99"/>
    <w:semiHidden/>
    <w:unhideWhenUsed/>
    <w:rsid w:val="008A5C98"/>
    <w:rPr>
      <w:color w:val="605E5C"/>
      <w:shd w:val="clear" w:color="auto" w:fill="E1DFDD"/>
    </w:rPr>
  </w:style>
  <w:style w:type="paragraph" w:styleId="Akapitzlist">
    <w:name w:val="List Paragraph"/>
    <w:basedOn w:val="Normalny"/>
    <w:uiPriority w:val="34"/>
    <w:qFormat/>
    <w:rsid w:val="00E25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YN9LAwKPr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293</Words>
  <Characters>1761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Wojewódka</dc:creator>
  <cp:keywords/>
  <dc:description/>
  <cp:lastModifiedBy>Maciej Wojewódka</cp:lastModifiedBy>
  <cp:revision>4</cp:revision>
  <dcterms:created xsi:type="dcterms:W3CDTF">2020-05-08T07:17:00Z</dcterms:created>
  <dcterms:modified xsi:type="dcterms:W3CDTF">2020-05-12T09:12:00Z</dcterms:modified>
</cp:coreProperties>
</file>