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2D" w:rsidRPr="002D682D" w:rsidRDefault="002D682D" w:rsidP="002D682D">
      <w:pPr>
        <w:pStyle w:val="Nagwek2"/>
        <w:rPr>
          <w:rFonts w:asciiTheme="minorHAnsi" w:eastAsia="Times New Roman" w:hAnsiTheme="minorHAnsi" w:cstheme="minorHAnsi"/>
          <w:color w:val="auto"/>
        </w:rPr>
      </w:pPr>
      <w:r w:rsidRPr="002D682D">
        <w:rPr>
          <w:rFonts w:asciiTheme="minorHAnsi" w:eastAsia="Times New Roman" w:hAnsiTheme="minorHAnsi" w:cstheme="minorHAnsi"/>
          <w:color w:val="auto"/>
        </w:rPr>
        <w:t>Poradnia Psychologiczno-Pedagogiczna Olkuszu oraz Filia w Wolbromiu w   okresie  ferii z</w:t>
      </w:r>
      <w:r>
        <w:rPr>
          <w:rFonts w:asciiTheme="minorHAnsi" w:eastAsia="Times New Roman" w:hAnsiTheme="minorHAnsi" w:cstheme="minorHAnsi"/>
          <w:color w:val="auto"/>
        </w:rPr>
        <w:t>imowych  pracuje  </w:t>
      </w:r>
      <w:r w:rsidRPr="002D682D">
        <w:rPr>
          <w:rFonts w:asciiTheme="minorHAnsi" w:eastAsia="Times New Roman" w:hAnsiTheme="minorHAnsi" w:cstheme="minorHAnsi"/>
          <w:color w:val="auto"/>
        </w:rPr>
        <w:t xml:space="preserve">stacjonarnie, oferując </w:t>
      </w:r>
      <w:r>
        <w:rPr>
          <w:rFonts w:asciiTheme="minorHAnsi" w:eastAsia="Times New Roman" w:hAnsiTheme="minorHAnsi" w:cstheme="minorHAnsi"/>
          <w:color w:val="auto"/>
        </w:rPr>
        <w:t>możliwość bezpośredniej  pomocy</w:t>
      </w:r>
    </w:p>
    <w:p w:rsidR="002D682D" w:rsidRPr="002D682D" w:rsidRDefault="002D682D" w:rsidP="002D682D">
      <w:pPr>
        <w:shd w:val="clear" w:color="auto" w:fill="CCCCCC"/>
        <w:spacing w:after="225" w:line="300" w:lineRule="atLeast"/>
        <w:jc w:val="center"/>
        <w:outlineLvl w:val="1"/>
        <w:rPr>
          <w:rFonts w:eastAsia="Times New Roman" w:cstheme="minorHAnsi"/>
          <w:b/>
          <w:bCs/>
          <w:caps/>
          <w:color w:val="000000"/>
          <w:sz w:val="26"/>
          <w:szCs w:val="26"/>
        </w:rPr>
      </w:pPr>
      <w:r w:rsidRPr="002D682D">
        <w:rPr>
          <w:rFonts w:eastAsia="Times New Roman" w:cstheme="minorHAnsi"/>
          <w:b/>
          <w:bCs/>
          <w:caps/>
          <w:color w:val="000000"/>
          <w:sz w:val="26"/>
          <w:szCs w:val="26"/>
        </w:rPr>
        <w:t>OD PONIEDZIAŁKU DO PIĄTKU W  GODZINACH  OD 8.00 – 17.00</w:t>
      </w:r>
    </w:p>
    <w:p w:rsidR="002D682D" w:rsidRPr="002D682D" w:rsidRDefault="002D682D" w:rsidP="002D682D">
      <w:pPr>
        <w:rPr>
          <w:rFonts w:eastAsia="Times New Roman" w:cstheme="minorHAnsi"/>
          <w:sz w:val="26"/>
          <w:szCs w:val="26"/>
        </w:rPr>
      </w:pPr>
      <w:r w:rsidRPr="002D682D">
        <w:rPr>
          <w:rFonts w:eastAsia="Times New Roman" w:cstheme="minorHAnsi"/>
          <w:sz w:val="26"/>
          <w:szCs w:val="26"/>
        </w:rPr>
        <w:t>Oferujemy   bezpłatne  wsparcie  w   formie   diagnozy  i  terapii  psychologicznej, </w:t>
      </w:r>
      <w:r w:rsidRPr="002D682D">
        <w:rPr>
          <w:rFonts w:eastAsia="Times New Roman" w:cstheme="minorHAnsi"/>
          <w:sz w:val="26"/>
          <w:szCs w:val="26"/>
        </w:rPr>
        <w:br/>
        <w:t xml:space="preserve">pedagogicznej  i logopedycznej   dostosowanej   do   potrzeb   dzieci    i   młodzieży, a   także   wsparcie   dla  rodziców  i   opiekunów   w  formie   porad  i  konsultacji. </w:t>
      </w:r>
      <w:r w:rsidRPr="002D682D">
        <w:rPr>
          <w:rFonts w:eastAsia="Times New Roman" w:cstheme="minorHAnsi"/>
          <w:sz w:val="26"/>
          <w:szCs w:val="26"/>
        </w:rPr>
        <w:br/>
        <w:t xml:space="preserve">Z uwagi   na   zagrożenie   epidemiologiczne  możliwa   jest   także   pomoc   w  formie  </w:t>
      </w:r>
      <w:r w:rsidRPr="002D682D">
        <w:rPr>
          <w:rFonts w:eastAsia="Times New Roman" w:cstheme="minorHAnsi"/>
          <w:sz w:val="26"/>
          <w:szCs w:val="26"/>
        </w:rPr>
        <w:br/>
        <w:t>kontaktu za pomocą poczty elektronicznej (</w:t>
      </w:r>
      <w:hyperlink r:id="rId4" w:history="1">
        <w:r w:rsidRPr="002D682D">
          <w:rPr>
            <w:rStyle w:val="Hipercze"/>
            <w:rFonts w:eastAsia="Times New Roman" w:cstheme="minorHAnsi"/>
            <w:sz w:val="26"/>
            <w:szCs w:val="26"/>
          </w:rPr>
          <w:t>pppolkusz@op.pl</w:t>
        </w:r>
      </w:hyperlink>
      <w:r w:rsidRPr="002D682D">
        <w:rPr>
          <w:rFonts w:eastAsia="Times New Roman" w:cstheme="minorHAnsi"/>
          <w:sz w:val="26"/>
          <w:szCs w:val="26"/>
        </w:rPr>
        <w:t>) w godzinach konsultacji  specjalistów.</w:t>
      </w:r>
    </w:p>
    <w:p w:rsidR="002D682D" w:rsidRPr="002D682D" w:rsidRDefault="002D682D" w:rsidP="002D682D">
      <w:pPr>
        <w:rPr>
          <w:rFonts w:eastAsia="Times New Roman" w:cstheme="minorHAnsi"/>
          <w:sz w:val="26"/>
          <w:szCs w:val="26"/>
        </w:rPr>
      </w:pPr>
      <w:r w:rsidRPr="002D682D">
        <w:rPr>
          <w:rFonts w:eastAsia="Times New Roman" w:cstheme="minorHAnsi"/>
          <w:sz w:val="26"/>
          <w:szCs w:val="26"/>
        </w:rPr>
        <w:t xml:space="preserve">Aby  skorzystać   z  form  pomocy  psychologiczno-pedagogicznej oferowanej  przez   naszych   specjalistów    należy   skontaktować  się   </w:t>
      </w:r>
      <w:r>
        <w:rPr>
          <w:rFonts w:eastAsia="Times New Roman" w:cstheme="minorHAnsi"/>
          <w:sz w:val="26"/>
          <w:szCs w:val="26"/>
        </w:rPr>
        <w:br/>
      </w:r>
      <w:r w:rsidRPr="002D682D">
        <w:rPr>
          <w:rFonts w:eastAsia="Times New Roman" w:cstheme="minorHAnsi"/>
          <w:sz w:val="26"/>
          <w:szCs w:val="26"/>
        </w:rPr>
        <w:t>z  sekretariatem  poradni   pod  nr telefonów:</w:t>
      </w:r>
    </w:p>
    <w:p w:rsidR="002D682D" w:rsidRPr="002D682D" w:rsidRDefault="002D682D" w:rsidP="002D682D">
      <w:pPr>
        <w:shd w:val="clear" w:color="auto" w:fill="CCCCCC"/>
        <w:spacing w:after="225" w:line="300" w:lineRule="atLeast"/>
        <w:jc w:val="center"/>
        <w:outlineLvl w:val="1"/>
        <w:rPr>
          <w:rFonts w:eastAsia="Times New Roman" w:cstheme="minorHAnsi"/>
          <w:b/>
          <w:bCs/>
          <w:caps/>
          <w:color w:val="000000"/>
          <w:sz w:val="26"/>
          <w:szCs w:val="26"/>
        </w:rPr>
      </w:pPr>
      <w:r w:rsidRPr="002D682D">
        <w:rPr>
          <w:rFonts w:eastAsia="Times New Roman" w:cstheme="minorHAnsi"/>
          <w:b/>
          <w:bCs/>
          <w:caps/>
          <w:color w:val="000000"/>
          <w:sz w:val="26"/>
          <w:szCs w:val="26"/>
        </w:rPr>
        <w:t>(32)6470830,    (32) 6441355</w:t>
      </w:r>
    </w:p>
    <w:p w:rsidR="002D682D" w:rsidRPr="002D682D" w:rsidRDefault="002D682D" w:rsidP="002D682D">
      <w:pPr>
        <w:shd w:val="clear" w:color="auto" w:fill="FEFEFE"/>
        <w:spacing w:before="75" w:after="75" w:line="240" w:lineRule="auto"/>
        <w:rPr>
          <w:rFonts w:eastAsia="Times New Roman" w:cstheme="minorHAnsi"/>
          <w:color w:val="444444"/>
          <w:sz w:val="26"/>
          <w:szCs w:val="26"/>
        </w:rPr>
      </w:pPr>
      <w:r w:rsidRPr="002D682D">
        <w:rPr>
          <w:rFonts w:eastAsia="Times New Roman" w:cstheme="minorHAnsi"/>
          <w:color w:val="444444"/>
          <w:sz w:val="26"/>
          <w:szCs w:val="26"/>
        </w:rPr>
        <w:t xml:space="preserve">Zachęcamy   dzieci  i  rodziców  do   kontaktu   z   dyżurującymi   specjalistami   </w:t>
      </w:r>
      <w:r>
        <w:rPr>
          <w:rFonts w:eastAsia="Times New Roman" w:cstheme="minorHAnsi"/>
          <w:color w:val="444444"/>
          <w:sz w:val="26"/>
          <w:szCs w:val="26"/>
        </w:rPr>
        <w:br/>
      </w:r>
      <w:r w:rsidRPr="002D682D">
        <w:rPr>
          <w:rFonts w:eastAsia="Times New Roman" w:cstheme="minorHAnsi"/>
          <w:color w:val="444444"/>
          <w:sz w:val="26"/>
          <w:szCs w:val="26"/>
        </w:rPr>
        <w:t xml:space="preserve">w   przypadku   odczuwania   skutków    ograniczeń wynikających z przedłużającej się izolacji, </w:t>
      </w:r>
      <w:r>
        <w:rPr>
          <w:rFonts w:eastAsia="Times New Roman" w:cstheme="minorHAnsi"/>
          <w:color w:val="444444"/>
          <w:sz w:val="26"/>
          <w:szCs w:val="26"/>
        </w:rPr>
        <w:t xml:space="preserve"> </w:t>
      </w:r>
      <w:r w:rsidRPr="002D682D">
        <w:rPr>
          <w:rFonts w:eastAsia="Times New Roman" w:cstheme="minorHAnsi"/>
          <w:color w:val="444444"/>
          <w:sz w:val="26"/>
          <w:szCs w:val="26"/>
        </w:rPr>
        <w:t xml:space="preserve">obniżenia nastroju, </w:t>
      </w:r>
      <w:r>
        <w:rPr>
          <w:rFonts w:eastAsia="Times New Roman" w:cstheme="minorHAnsi"/>
          <w:color w:val="444444"/>
          <w:sz w:val="26"/>
          <w:szCs w:val="26"/>
        </w:rPr>
        <w:t xml:space="preserve"> </w:t>
      </w:r>
      <w:r w:rsidRPr="002D682D">
        <w:rPr>
          <w:rFonts w:eastAsia="Times New Roman" w:cstheme="minorHAnsi"/>
          <w:color w:val="444444"/>
          <w:sz w:val="26"/>
          <w:szCs w:val="26"/>
        </w:rPr>
        <w:t xml:space="preserve">lęku, </w:t>
      </w:r>
      <w:r>
        <w:rPr>
          <w:rFonts w:eastAsia="Times New Roman" w:cstheme="minorHAnsi"/>
          <w:color w:val="444444"/>
          <w:sz w:val="26"/>
          <w:szCs w:val="26"/>
        </w:rPr>
        <w:t xml:space="preserve"> </w:t>
      </w:r>
      <w:r w:rsidRPr="002D682D">
        <w:rPr>
          <w:rFonts w:eastAsia="Times New Roman" w:cstheme="minorHAnsi"/>
          <w:color w:val="444444"/>
          <w:sz w:val="26"/>
          <w:szCs w:val="26"/>
        </w:rPr>
        <w:t>trudnych emocjonalnie sytuacji w relacjach rodzinnych i rówieśniczych, symptomów uzależnienia od mediów elektronicznych  oraz innych sytuacji  doty</w:t>
      </w:r>
      <w:r>
        <w:rPr>
          <w:rFonts w:eastAsia="Times New Roman" w:cstheme="minorHAnsi"/>
          <w:color w:val="444444"/>
          <w:sz w:val="26"/>
          <w:szCs w:val="26"/>
        </w:rPr>
        <w:t xml:space="preserve">czących trudności dnia </w:t>
      </w:r>
      <w:r w:rsidRPr="002D682D">
        <w:rPr>
          <w:rFonts w:eastAsia="Times New Roman" w:cstheme="minorHAnsi"/>
          <w:color w:val="444444"/>
          <w:sz w:val="26"/>
          <w:szCs w:val="26"/>
        </w:rPr>
        <w:t xml:space="preserve">codziennego.                                                            </w:t>
      </w:r>
    </w:p>
    <w:p w:rsidR="002D682D" w:rsidRPr="002D682D" w:rsidRDefault="002D682D" w:rsidP="002D682D">
      <w:pPr>
        <w:shd w:val="clear" w:color="auto" w:fill="FEFEFE"/>
        <w:spacing w:before="75" w:after="75" w:line="240" w:lineRule="auto"/>
        <w:rPr>
          <w:rFonts w:eastAsia="Times New Roman" w:cstheme="minorHAnsi"/>
          <w:color w:val="444444"/>
          <w:sz w:val="26"/>
          <w:szCs w:val="26"/>
        </w:rPr>
      </w:pPr>
      <w:r w:rsidRPr="002D682D">
        <w:rPr>
          <w:rFonts w:eastAsia="Times New Roman" w:cstheme="minorHAnsi"/>
          <w:color w:val="444444"/>
          <w:sz w:val="26"/>
          <w:szCs w:val="26"/>
        </w:rPr>
        <w:t xml:space="preserve">Zapraszamy   również  na  stronę  internetową  naszej  poradni   gdzie   </w:t>
      </w:r>
      <w:r>
        <w:rPr>
          <w:rFonts w:eastAsia="Times New Roman" w:cstheme="minorHAnsi"/>
          <w:color w:val="444444"/>
          <w:sz w:val="26"/>
          <w:szCs w:val="26"/>
        </w:rPr>
        <w:br/>
      </w:r>
      <w:r w:rsidRPr="002D682D">
        <w:rPr>
          <w:rFonts w:eastAsia="Times New Roman" w:cstheme="minorHAnsi"/>
          <w:color w:val="444444"/>
          <w:sz w:val="26"/>
          <w:szCs w:val="26"/>
        </w:rPr>
        <w:t xml:space="preserve">w  </w:t>
      </w:r>
      <w:bookmarkStart w:id="0" w:name="_GoBack"/>
      <w:bookmarkEnd w:id="0"/>
      <w:r w:rsidRPr="002D682D">
        <w:rPr>
          <w:rFonts w:eastAsia="Times New Roman" w:cstheme="minorHAnsi"/>
          <w:color w:val="444444"/>
          <w:sz w:val="26"/>
          <w:szCs w:val="26"/>
        </w:rPr>
        <w:t xml:space="preserve">zakładce </w:t>
      </w:r>
      <w:r w:rsidRPr="002D682D">
        <w:rPr>
          <w:rFonts w:cstheme="minorHAnsi"/>
          <w:sz w:val="26"/>
          <w:szCs w:val="26"/>
        </w:rPr>
        <w:t>publikacje</w:t>
      </w:r>
      <w:r w:rsidRPr="002D682D">
        <w:rPr>
          <w:rFonts w:eastAsia="Times New Roman" w:cstheme="minorHAnsi"/>
          <w:color w:val="444444"/>
          <w:sz w:val="26"/>
          <w:szCs w:val="26"/>
        </w:rPr>
        <w:t>  można  znaleźć  wiele  ciekawych   artykułów.</w:t>
      </w:r>
    </w:p>
    <w:p w:rsidR="002D682D" w:rsidRPr="002D682D" w:rsidRDefault="002D682D" w:rsidP="002D682D">
      <w:pPr>
        <w:shd w:val="clear" w:color="auto" w:fill="FEFEFE"/>
        <w:spacing w:before="75" w:after="75" w:line="240" w:lineRule="auto"/>
        <w:jc w:val="both"/>
        <w:rPr>
          <w:rFonts w:eastAsia="Times New Roman" w:cstheme="minorHAnsi"/>
          <w:color w:val="444444"/>
          <w:sz w:val="26"/>
          <w:szCs w:val="26"/>
        </w:rPr>
      </w:pPr>
      <w:r w:rsidRPr="002D682D">
        <w:rPr>
          <w:rFonts w:eastAsia="Times New Roman" w:cstheme="minorHAnsi"/>
          <w:color w:val="444444"/>
          <w:sz w:val="26"/>
          <w:szCs w:val="26"/>
        </w:rPr>
        <w:t> </w:t>
      </w:r>
    </w:p>
    <w:p w:rsidR="002D682D" w:rsidRPr="002D682D" w:rsidRDefault="002D682D" w:rsidP="002D682D">
      <w:pPr>
        <w:shd w:val="clear" w:color="auto" w:fill="FEFEFE"/>
        <w:spacing w:before="75" w:after="75" w:line="240" w:lineRule="auto"/>
        <w:jc w:val="right"/>
        <w:rPr>
          <w:rFonts w:eastAsia="Times New Roman" w:cstheme="minorHAnsi"/>
          <w:color w:val="444444"/>
          <w:sz w:val="26"/>
          <w:szCs w:val="26"/>
        </w:rPr>
      </w:pPr>
      <w:r w:rsidRPr="002D682D">
        <w:rPr>
          <w:rFonts w:eastAsia="Times New Roman" w:cstheme="minorHAnsi"/>
          <w:color w:val="444444"/>
          <w:sz w:val="26"/>
          <w:szCs w:val="26"/>
        </w:rPr>
        <w:t>                                                                                                                 </w:t>
      </w:r>
      <w:r w:rsidRPr="002D682D">
        <w:rPr>
          <w:rFonts w:eastAsia="Times New Roman" w:cstheme="minorHAnsi"/>
          <w:i/>
          <w:iCs/>
          <w:color w:val="444444"/>
          <w:sz w:val="26"/>
          <w:szCs w:val="26"/>
        </w:rPr>
        <w:t>Zespół Specjalistów Poradni</w:t>
      </w:r>
    </w:p>
    <w:p w:rsidR="002D682D" w:rsidRPr="002D682D" w:rsidRDefault="002D682D" w:rsidP="002D682D">
      <w:pPr>
        <w:shd w:val="clear" w:color="auto" w:fill="FEFEFE"/>
        <w:spacing w:before="75" w:after="75" w:line="240" w:lineRule="auto"/>
        <w:jc w:val="right"/>
        <w:rPr>
          <w:rFonts w:eastAsia="Times New Roman" w:cstheme="minorHAnsi"/>
          <w:color w:val="444444"/>
          <w:sz w:val="26"/>
          <w:szCs w:val="26"/>
        </w:rPr>
      </w:pPr>
      <w:r w:rsidRPr="002D682D">
        <w:rPr>
          <w:rFonts w:eastAsia="Times New Roman" w:cstheme="minorHAnsi"/>
          <w:i/>
          <w:iCs/>
          <w:color w:val="444444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          Psychologiczno-Pedagogicznej  w Olkuszu</w:t>
      </w:r>
    </w:p>
    <w:p w:rsidR="002D682D" w:rsidRPr="006C3AEC" w:rsidRDefault="002D682D" w:rsidP="002D682D">
      <w:pPr>
        <w:rPr>
          <w:rFonts w:eastAsia="Times New Roman"/>
          <w:sz w:val="24"/>
        </w:rPr>
      </w:pPr>
    </w:p>
    <w:p w:rsidR="00306ECC" w:rsidRDefault="002D682D"/>
    <w:sectPr w:rsidR="00306ECC" w:rsidSect="004C6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682D"/>
    <w:rsid w:val="002D682D"/>
    <w:rsid w:val="003203EB"/>
    <w:rsid w:val="00422589"/>
    <w:rsid w:val="004C670A"/>
    <w:rsid w:val="005E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82D"/>
  </w:style>
  <w:style w:type="paragraph" w:styleId="Nagwek1">
    <w:name w:val="heading 1"/>
    <w:basedOn w:val="Normalny"/>
    <w:next w:val="Normalny"/>
    <w:link w:val="Nagwek1Znak"/>
    <w:uiPriority w:val="9"/>
    <w:qFormat/>
    <w:rsid w:val="005E3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3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3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3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5E3E2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6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polkusz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Stach</dc:creator>
  <cp:lastModifiedBy>Michal Stach</cp:lastModifiedBy>
  <cp:revision>1</cp:revision>
  <dcterms:created xsi:type="dcterms:W3CDTF">2021-01-08T16:20:00Z</dcterms:created>
  <dcterms:modified xsi:type="dcterms:W3CDTF">2021-01-08T16:23:00Z</dcterms:modified>
</cp:coreProperties>
</file>