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776" w:rsidRPr="00007198" w:rsidRDefault="00007198" w:rsidP="00007198">
      <w:pPr>
        <w:jc w:val="center"/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>D</w:t>
      </w:r>
      <w:r w:rsidR="004914C8">
        <w:rPr>
          <w:color w:val="FF0000"/>
          <w:sz w:val="44"/>
          <w:szCs w:val="44"/>
        </w:rPr>
        <w:t>rogi Motylku</w:t>
      </w:r>
      <w:bookmarkStart w:id="0" w:name="_GoBack"/>
      <w:bookmarkEnd w:id="0"/>
      <w:r w:rsidR="00586125" w:rsidRPr="00007198">
        <w:rPr>
          <w:color w:val="FF0000"/>
          <w:sz w:val="44"/>
          <w:szCs w:val="44"/>
        </w:rPr>
        <w:t>!</w:t>
      </w:r>
    </w:p>
    <w:p w:rsidR="00586125" w:rsidRPr="006B3426" w:rsidRDefault="00586125">
      <w:pPr>
        <w:rPr>
          <w:color w:val="7030A0"/>
          <w:sz w:val="28"/>
          <w:szCs w:val="28"/>
        </w:rPr>
      </w:pPr>
      <w:r w:rsidRPr="006B3426">
        <w:rPr>
          <w:color w:val="7030A0"/>
          <w:sz w:val="28"/>
          <w:szCs w:val="28"/>
        </w:rPr>
        <w:t>W czwartek przezywać będziemy Uroczystość Bożego Ciała.</w:t>
      </w:r>
    </w:p>
    <w:p w:rsidR="00586125" w:rsidRPr="006B3426" w:rsidRDefault="00586125">
      <w:pPr>
        <w:rPr>
          <w:color w:val="00B050"/>
          <w:sz w:val="28"/>
          <w:szCs w:val="28"/>
        </w:rPr>
      </w:pPr>
      <w:r w:rsidRPr="006B3426">
        <w:rPr>
          <w:color w:val="00B050"/>
          <w:sz w:val="28"/>
          <w:szCs w:val="28"/>
        </w:rPr>
        <w:t>Zobacz krótki film na temat tego święta.</w:t>
      </w:r>
    </w:p>
    <w:p w:rsidR="00586125" w:rsidRPr="006B3426" w:rsidRDefault="004914C8">
      <w:pPr>
        <w:rPr>
          <w:sz w:val="28"/>
          <w:szCs w:val="28"/>
        </w:rPr>
      </w:pPr>
      <w:hyperlink r:id="rId5" w:history="1">
        <w:r w:rsidR="00586125" w:rsidRPr="006B3426">
          <w:rPr>
            <w:rStyle w:val="Hipercze"/>
            <w:sz w:val="28"/>
            <w:szCs w:val="28"/>
          </w:rPr>
          <w:t>https://youtu.be/sBAvzHfxB_w</w:t>
        </w:r>
      </w:hyperlink>
    </w:p>
    <w:p w:rsidR="00586125" w:rsidRDefault="00586125">
      <w:pPr>
        <w:rPr>
          <w:color w:val="FFC000"/>
          <w:sz w:val="28"/>
          <w:szCs w:val="28"/>
        </w:rPr>
      </w:pPr>
      <w:r w:rsidRPr="006B3426">
        <w:rPr>
          <w:color w:val="FFC000"/>
          <w:sz w:val="28"/>
          <w:szCs w:val="28"/>
        </w:rPr>
        <w:t>Zapraszam Cię do pokolorowania monstrancji- naczynia liturgicznego, w którym kapłan uroczyście niesie Najświętszy Sakrament podczas procesji Bożego Ciała.</w:t>
      </w:r>
    </w:p>
    <w:p w:rsidR="006B3426" w:rsidRPr="006B3426" w:rsidRDefault="006B3426">
      <w:pPr>
        <w:rPr>
          <w:color w:val="FFC000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47A768AE" wp14:editId="7C67B20D">
            <wp:extent cx="5759450" cy="6159500"/>
            <wp:effectExtent l="0" t="0" r="0" b="0"/>
            <wp:docPr id="4" name="Obraz 4" descr="monstran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onstrancj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160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198" w:rsidRPr="00007198" w:rsidRDefault="00007198" w:rsidP="006B3426">
      <w:pPr>
        <w:rPr>
          <w:color w:val="FFC000"/>
          <w:sz w:val="44"/>
          <w:szCs w:val="44"/>
        </w:rPr>
      </w:pPr>
    </w:p>
    <w:sectPr w:rsidR="00007198" w:rsidRPr="00007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F6A"/>
    <w:rsid w:val="00007198"/>
    <w:rsid w:val="000D5776"/>
    <w:rsid w:val="00287218"/>
    <w:rsid w:val="004914C8"/>
    <w:rsid w:val="00586125"/>
    <w:rsid w:val="006B3426"/>
    <w:rsid w:val="008B5F6A"/>
    <w:rsid w:val="00C4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8612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3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34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8612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3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34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youtu.be/sBAvzHfxB_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49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 - sala 32</dc:creator>
  <cp:keywords/>
  <dc:description/>
  <cp:lastModifiedBy>Nauczyciel - sala 32</cp:lastModifiedBy>
  <cp:revision>5</cp:revision>
  <dcterms:created xsi:type="dcterms:W3CDTF">2020-06-08T07:28:00Z</dcterms:created>
  <dcterms:modified xsi:type="dcterms:W3CDTF">2020-06-08T08:03:00Z</dcterms:modified>
</cp:coreProperties>
</file>