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C5CEB" w14:textId="0D473522" w:rsidR="009335CE" w:rsidRDefault="009335CE" w:rsidP="009335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8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.06</w:t>
      </w:r>
    </w:p>
    <w:p w14:paraId="03A58575" w14:textId="77777777" w:rsidR="009335CE" w:rsidRDefault="009335CE" w:rsidP="009335C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Powtórzenie wiadomości z materiału obszary okołobiegunowe.</w:t>
      </w:r>
    </w:p>
    <w:p w14:paraId="7FFD840F" w14:textId="77777777" w:rsidR="009335CE" w:rsidRDefault="009335CE" w:rsidP="00933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  <w:r>
        <w:rPr>
          <w:rFonts w:ascii="Times New Roman" w:hAnsi="Times New Roman" w:cs="Times New Roman"/>
          <w:sz w:val="24"/>
          <w:szCs w:val="24"/>
        </w:rPr>
        <w:t xml:space="preserve"> Badanie osiągnięć ucznia i efektów kształcenia</w:t>
      </w:r>
    </w:p>
    <w:p w14:paraId="3BC03A3F" w14:textId="77777777" w:rsidR="009335CE" w:rsidRDefault="009335CE" w:rsidP="009335CE">
      <w:pPr>
        <w:rPr>
          <w:rFonts w:ascii="Times New Roman" w:hAnsi="Times New Roman" w:cs="Times New Roman"/>
          <w:sz w:val="24"/>
          <w:szCs w:val="24"/>
        </w:rPr>
      </w:pPr>
    </w:p>
    <w:p w14:paraId="58875408" w14:textId="77777777" w:rsidR="009335CE" w:rsidRDefault="009335CE" w:rsidP="009335CE">
      <w:r>
        <w:rPr>
          <w:rFonts w:ascii="Times New Roman" w:hAnsi="Times New Roman" w:cs="Times New Roman"/>
          <w:sz w:val="24"/>
          <w:szCs w:val="24"/>
        </w:rPr>
        <w:t>Dziś możecie sprawdzić czego dowiedzieliście się z lekcji o obszarach okołobiegunowych. W tym celu wykonajcie ćwiczenia w zeszycie ćwiczeń- nie wysyłajcie.</w:t>
      </w:r>
    </w:p>
    <w:p w14:paraId="5AAFAC3E" w14:textId="77777777" w:rsidR="009335CE" w:rsidRDefault="009335CE" w:rsidP="009335CE"/>
    <w:p w14:paraId="46935191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0D"/>
    <w:rsid w:val="005B7218"/>
    <w:rsid w:val="009335CE"/>
    <w:rsid w:val="00AC360D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B199"/>
  <w15:chartTrackingRefBased/>
  <w15:docId w15:val="{348CB0CB-0C52-46D4-B5F4-349EE59B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5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2020-06-18T20:20:00Z</dcterms:created>
  <dcterms:modified xsi:type="dcterms:W3CDTF">2020-06-18T20:20:00Z</dcterms:modified>
</cp:coreProperties>
</file>