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4F" w:rsidRPr="0060697F" w:rsidRDefault="00E861CB" w:rsidP="00E861C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697F">
        <w:rPr>
          <w:rFonts w:ascii="Times New Roman" w:hAnsi="Times New Roman" w:cs="Times New Roman"/>
          <w:sz w:val="24"/>
          <w:szCs w:val="24"/>
        </w:rPr>
        <w:t>Harmonogram  kształcenia stacjonarnego i zdalnego (mieszane)</w:t>
      </w:r>
    </w:p>
    <w:p w:rsidR="0097334F" w:rsidRPr="0060697F" w:rsidRDefault="00E861CB" w:rsidP="00E861CB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7F">
        <w:rPr>
          <w:rFonts w:ascii="Times New Roman" w:hAnsi="Times New Roman" w:cs="Times New Roman"/>
          <w:b/>
          <w:sz w:val="24"/>
          <w:szCs w:val="24"/>
        </w:rPr>
        <w:t>w okresie  17 -28 maja 2021 r</w:t>
      </w:r>
    </w:p>
    <w:p w:rsidR="0097334F" w:rsidRPr="0060697F" w:rsidRDefault="00E861CB" w:rsidP="0060697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97F">
        <w:rPr>
          <w:rFonts w:ascii="Times New Roman" w:hAnsi="Times New Roman" w:cs="Times New Roman"/>
          <w:sz w:val="24"/>
          <w:szCs w:val="24"/>
        </w:rPr>
        <w:t>w szkołach wchodzących w skład Zespołu Szkół Zawodowych w Wołowie</w:t>
      </w:r>
    </w:p>
    <w:p w:rsidR="0060697F" w:rsidRPr="0060697F" w:rsidRDefault="0060697F" w:rsidP="0060697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19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2126"/>
        <w:gridCol w:w="2127"/>
        <w:gridCol w:w="2693"/>
        <w:gridCol w:w="850"/>
      </w:tblGrid>
      <w:tr w:rsidR="0097334F" w:rsidRPr="0060697F" w:rsidTr="00640EF5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Stan liczbowy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Zespołu Szkół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17 – 21 maja 2021 r.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24 -28 maja 2021 r.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Liczba uczniów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7334F" w:rsidRPr="0060697F" w:rsidRDefault="00E861CB" w:rsidP="00640EF5">
            <w:pPr>
              <w:jc w:val="center"/>
              <w:rPr>
                <w:rFonts w:ascii="Times New Roman" w:hAnsi="Times New Roman" w:cs="Times New Roman"/>
              </w:rPr>
            </w:pPr>
            <w:r w:rsidRPr="0060697F">
              <w:rPr>
                <w:rFonts w:ascii="Times New Roman" w:hAnsi="Times New Roman" w:cs="Times New Roman"/>
              </w:rPr>
              <w:t>%</w:t>
            </w:r>
          </w:p>
        </w:tc>
      </w:tr>
      <w:tr w:rsidR="0097334F" w:rsidRPr="0060697F" w:rsidTr="0060697F">
        <w:trPr>
          <w:jc w:val="center"/>
        </w:trPr>
        <w:tc>
          <w:tcPr>
            <w:tcW w:w="2405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b/>
                <w:sz w:val="24"/>
                <w:szCs w:val="24"/>
              </w:rPr>
              <w:t>(wszystkie oddziały)</w:t>
            </w:r>
          </w:p>
        </w:tc>
        <w:tc>
          <w:tcPr>
            <w:tcW w:w="1701" w:type="dxa"/>
            <w:vMerge w:val="restart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26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69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Zajęcia stacjonarne 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 xml:space="preserve">w szkole zgodnie 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z planem lekcji</w:t>
            </w:r>
          </w:p>
        </w:tc>
        <w:tc>
          <w:tcPr>
            <w:tcW w:w="2127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69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Zajęcia 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zdalne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z planem lekcji</w:t>
            </w:r>
          </w:p>
        </w:tc>
        <w:tc>
          <w:tcPr>
            <w:tcW w:w="2693" w:type="dxa"/>
            <w:vAlign w:val="center"/>
          </w:tcPr>
          <w:p w:rsidR="0097334F" w:rsidRPr="0060697F" w:rsidRDefault="00E861CB" w:rsidP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 w:rsidR="0097334F" w:rsidRPr="0060697F" w:rsidRDefault="00E861CB" w:rsidP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97334F" w:rsidRPr="0060697F" w:rsidTr="0060697F">
        <w:trPr>
          <w:jc w:val="center"/>
        </w:trPr>
        <w:tc>
          <w:tcPr>
            <w:tcW w:w="2405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b/>
                <w:sz w:val="24"/>
                <w:szCs w:val="24"/>
              </w:rPr>
              <w:t>I STOPNIA</w:t>
            </w:r>
          </w:p>
          <w:p w:rsidR="0097334F" w:rsidRPr="0060697F" w:rsidRDefault="00E861CB" w:rsidP="00E8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b/>
                <w:sz w:val="24"/>
                <w:szCs w:val="24"/>
              </w:rPr>
              <w:t>(wszystkie oddziały)</w:t>
            </w:r>
          </w:p>
        </w:tc>
        <w:tc>
          <w:tcPr>
            <w:tcW w:w="1701" w:type="dxa"/>
            <w:vMerge/>
            <w:vAlign w:val="center"/>
          </w:tcPr>
          <w:p w:rsidR="0097334F" w:rsidRPr="0060697F" w:rsidRDefault="00973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69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Zajęcia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zdalne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7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69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Zajęcia stacjonarne 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w szkole zgodnie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z planem lekcji</w:t>
            </w:r>
          </w:p>
        </w:tc>
        <w:tc>
          <w:tcPr>
            <w:tcW w:w="2693" w:type="dxa"/>
            <w:vAlign w:val="center"/>
          </w:tcPr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166  - ogółem</w:t>
            </w:r>
          </w:p>
          <w:p w:rsidR="0097334F" w:rsidRPr="0060697F" w:rsidRDefault="00E8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F">
              <w:rPr>
                <w:rFonts w:ascii="Times New Roman" w:hAnsi="Times New Roman" w:cs="Times New Roman"/>
                <w:sz w:val="20"/>
                <w:szCs w:val="20"/>
              </w:rPr>
              <w:t>Po odliczeniu uczniów na praktykach</w:t>
            </w:r>
          </w:p>
          <w:p w:rsidR="0097334F" w:rsidRPr="0060697F" w:rsidRDefault="00E861CB" w:rsidP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0"/>
                <w:szCs w:val="20"/>
              </w:rPr>
              <w:t>średnia dzienna  84 uczniów</w:t>
            </w:r>
          </w:p>
        </w:tc>
        <w:tc>
          <w:tcPr>
            <w:tcW w:w="850" w:type="dxa"/>
            <w:vAlign w:val="center"/>
          </w:tcPr>
          <w:p w:rsidR="0097334F" w:rsidRPr="0060697F" w:rsidRDefault="00E861CB" w:rsidP="00E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bookmarkEnd w:id="0"/>
    </w:tbl>
    <w:p w:rsidR="0097334F" w:rsidRPr="0060697F" w:rsidRDefault="0097334F">
      <w:pPr>
        <w:rPr>
          <w:rFonts w:ascii="Times New Roman" w:hAnsi="Times New Roman" w:cs="Times New Roman"/>
          <w:sz w:val="24"/>
          <w:szCs w:val="24"/>
        </w:rPr>
      </w:pPr>
    </w:p>
    <w:sectPr w:rsidR="0097334F" w:rsidRPr="0060697F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F"/>
    <w:rsid w:val="0060697F"/>
    <w:rsid w:val="00640EF5"/>
    <w:rsid w:val="0097334F"/>
    <w:rsid w:val="00E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1EEE"/>
  <w15:docId w15:val="{1E645A85-3904-47F8-A33B-C3D726C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"/>
    <w:next w:val="Normalny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2021-05-12T08:29:00Z</dcterms:created>
  <dcterms:modified xsi:type="dcterms:W3CDTF">2021-05-12T08:54:00Z</dcterms:modified>
</cp:coreProperties>
</file>