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B3" w:rsidRDefault="003E62B3" w:rsidP="003E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3E62B3" w:rsidRDefault="003E62B3" w:rsidP="003E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 IV   2 czerwca 2020 r.</w:t>
      </w:r>
    </w:p>
    <w:p w:rsidR="00305840" w:rsidRDefault="003E62B3" w:rsidP="003E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Jan Paweł II – papież pielgrzym.</w:t>
      </w:r>
    </w:p>
    <w:p w:rsidR="003E62B3" w:rsidRDefault="003E62B3" w:rsidP="003E62B3">
      <w:pPr>
        <w:rPr>
          <w:rFonts w:ascii="Times New Roman" w:hAnsi="Times New Roman" w:cs="Times New Roman"/>
          <w:sz w:val="28"/>
          <w:szCs w:val="28"/>
        </w:rPr>
      </w:pPr>
    </w:p>
    <w:p w:rsidR="003E62B3" w:rsidRDefault="003E62B3" w:rsidP="003E6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3D67">
        <w:rPr>
          <w:rFonts w:ascii="Times New Roman" w:hAnsi="Times New Roman" w:cs="Times New Roman"/>
          <w:sz w:val="28"/>
          <w:szCs w:val="28"/>
        </w:rPr>
        <w:t>Przeczytaj na głos  notatkę,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B3" w:rsidRDefault="003E62B3" w:rsidP="003E62B3">
      <w:pPr>
        <w:rPr>
          <w:rFonts w:ascii="Times New Roman" w:hAnsi="Times New Roman" w:cs="Times New Roman"/>
          <w:sz w:val="28"/>
          <w:szCs w:val="28"/>
        </w:rPr>
      </w:pPr>
    </w:p>
    <w:p w:rsidR="003E62B3" w:rsidRDefault="003E62B3" w:rsidP="003E62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Karol Wojtyła urodziłsię w 1920 roku w Wadowicach pod Krakowem. Był człowiekiem o wszechstronnych zainteresowaniach. W 1978 roku został wybrany na papieża. Przyjął wówczas imię „Jan Paweł II”.  </w:t>
      </w:r>
    </w:p>
    <w:p w:rsidR="003E62B3" w:rsidRDefault="003E62B3" w:rsidP="003E62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 Paweł II przeszedł do historii jako papież pielgrzym. W czasie swojego pontyfikatu odbył ponad 100 pielgrzymek zagranicznych. Odwiedził podczas nich ponad 120 krajów na 6 kontynentach. </w:t>
      </w:r>
      <w:r w:rsidR="00C82C90">
        <w:rPr>
          <w:rFonts w:ascii="Times New Roman" w:hAnsi="Times New Roman" w:cs="Times New Roman"/>
          <w:sz w:val="28"/>
          <w:szCs w:val="28"/>
        </w:rPr>
        <w:t xml:space="preserve">Był wielkim autorytetem moralnym. W swoich naukach nawoływał do życia w pokoju i przestrzegania praw człowieka. Jan Paweł II zmarł w 2005 roku. Dziewięć lat później został ogłoszony świętym. </w:t>
      </w:r>
    </w:p>
    <w:p w:rsidR="00C82C90" w:rsidRDefault="00C82C90" w:rsidP="003E62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2C90" w:rsidRDefault="00C82C90" w:rsidP="00C82C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C82C90" w:rsidRDefault="00C82C90" w:rsidP="00C82C9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a). Kto w 1978 roku wybrany został na papieża ?</w:t>
      </w:r>
    </w:p>
    <w:p w:rsidR="00C82C90" w:rsidRDefault="00C82C90" w:rsidP="00C82C9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 Wyjaśnij, dlaczego Jan Paweł II nazywany jest papieżem pielgrzymem.</w:t>
      </w:r>
    </w:p>
    <w:p w:rsidR="00C82C90" w:rsidRDefault="00C82C90" w:rsidP="00C82C9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c). Co głosił w swoich naukach papież Jan Paweł II ?</w:t>
      </w:r>
    </w:p>
    <w:p w:rsidR="00C82C90" w:rsidRDefault="00C82C90" w:rsidP="00C82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90" w:rsidRPr="00674D69" w:rsidRDefault="00C82C90" w:rsidP="00C82C9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</w:t>
      </w:r>
      <w:r w:rsidRPr="00674D69">
        <w:rPr>
          <w:rFonts w:ascii="Times New Roman" w:hAnsi="Times New Roman" w:cs="Times New Roman"/>
          <w:sz w:val="28"/>
          <w:szCs w:val="28"/>
        </w:rPr>
        <w:t xml:space="preserve"> zapisz do zeszytu a potwierdzenie pracy prześlij na adres</w:t>
      </w:r>
    </w:p>
    <w:p w:rsidR="00C82C90" w:rsidRPr="00674D69" w:rsidRDefault="00C82C90" w:rsidP="00C82C9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74D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74D69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C82C90" w:rsidRPr="00C82C90" w:rsidRDefault="00C82C90" w:rsidP="00C82C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B3" w:rsidRDefault="003E62B3" w:rsidP="003E62B3">
      <w:pPr>
        <w:pStyle w:val="ListParagraph"/>
      </w:pPr>
    </w:p>
    <w:sectPr w:rsidR="003E62B3" w:rsidSect="0030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9B9"/>
    <w:multiLevelType w:val="hybridMultilevel"/>
    <w:tmpl w:val="DDE0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04774"/>
    <w:multiLevelType w:val="hybridMultilevel"/>
    <w:tmpl w:val="43EA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2B3"/>
    <w:rsid w:val="00305840"/>
    <w:rsid w:val="003E62B3"/>
    <w:rsid w:val="00C8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2020-05-31T12:27:00Z</dcterms:created>
  <dcterms:modified xsi:type="dcterms:W3CDTF">2020-05-31T12:47:00Z</dcterms:modified>
</cp:coreProperties>
</file>