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Pr="00DB6D4F" w:rsidRDefault="006E5EF2">
      <w:pPr>
        <w:rPr>
          <w:rFonts w:ascii="Times New Roman" w:hAnsi="Times New Roman" w:cs="Times New Roman"/>
        </w:rPr>
      </w:pPr>
      <w:r w:rsidRPr="00DB6D4F">
        <w:rPr>
          <w:rFonts w:ascii="Times New Roman" w:hAnsi="Times New Roman" w:cs="Times New Roman"/>
        </w:rPr>
        <w:t>Biologia kl. V 05.06.2020</w:t>
      </w:r>
    </w:p>
    <w:p w:rsidR="006E5EF2" w:rsidRPr="00DB6D4F" w:rsidRDefault="006E5EF2" w:rsidP="006E5EF2">
      <w:pPr>
        <w:rPr>
          <w:rFonts w:ascii="Times New Roman" w:hAnsi="Times New Roman" w:cs="Times New Roman"/>
          <w:b/>
        </w:rPr>
      </w:pPr>
      <w:r w:rsidRPr="00DB6D4F">
        <w:rPr>
          <w:rFonts w:ascii="Times New Roman" w:hAnsi="Times New Roman" w:cs="Times New Roman"/>
          <w:b/>
        </w:rPr>
        <w:t xml:space="preserve">Temat: </w:t>
      </w:r>
      <w:r w:rsidRPr="00DB6D4F">
        <w:rPr>
          <w:rFonts w:ascii="Times New Roman" w:hAnsi="Times New Roman" w:cs="Times New Roman"/>
          <w:b/>
        </w:rPr>
        <w:t>Paprotniki – rośliny zarodnikowe.</w:t>
      </w:r>
    </w:p>
    <w:p w:rsidR="00DB6D4F" w:rsidRPr="00DB6D4F" w:rsidRDefault="00DB6D4F" w:rsidP="00DB6D4F">
      <w:pPr>
        <w:pStyle w:val="animation-ready"/>
        <w:jc w:val="both"/>
      </w:pPr>
      <w:r w:rsidRPr="00DB6D4F">
        <w:t>Paprotniki to zwyczajowa nazwa grupy roślin lądowych, do której zalicza się paprocie, skrzypy i widłaki. Organizmy te pospolicie występują w strefie umiarkowanej, gdzie są składnikiem runa leśnego i podszytu. Można je także spotkać na bagnach, łąkach i polach. Nieliczne gatunki żyją w zbiornikach wodnych. Największą różnorodność wykazują jednak w ciepłych i wilgotnych lasach tropikalnych. Wiele gatunków paprotników egzotycznych hodowanych jest jako rośliny ozdobne w ogrodach i mieszkaniach.</w:t>
      </w:r>
    </w:p>
    <w:p w:rsidR="00DB6D4F" w:rsidRPr="00DB6D4F" w:rsidRDefault="00DB6D4F" w:rsidP="00DB6D4F">
      <w:pPr>
        <w:pStyle w:val="animation-ready"/>
        <w:jc w:val="both"/>
        <w:rPr>
          <w:color w:val="1B1B1B"/>
          <w:shd w:val="clear" w:color="auto" w:fill="FFFFFF"/>
        </w:rPr>
      </w:pPr>
      <w:r w:rsidRPr="00DB6D4F">
        <w:rPr>
          <w:color w:val="1B1B1B"/>
          <w:shd w:val="clear" w:color="auto" w:fill="FFFFFF"/>
        </w:rPr>
        <w:t>Paprotniki są również organowcami. Ich łodygi przybierają często formę podziemnego </w:t>
      </w:r>
      <w:hyperlink r:id="rId5" w:anchor="DYdvOa78d_pl_main_concept_2" w:history="1">
        <w:r w:rsidRPr="00DB6D4F">
          <w:rPr>
            <w:rStyle w:val="Hipercze"/>
            <w:color w:val="auto"/>
            <w:u w:val="none"/>
          </w:rPr>
          <w:t>kłącza</w:t>
        </w:r>
      </w:hyperlink>
      <w:r w:rsidRPr="00DB6D4F">
        <w:rPr>
          <w:color w:val="1B1B1B"/>
          <w:shd w:val="clear" w:color="auto" w:fill="FFFFFF"/>
        </w:rPr>
        <w:t>, które pełni funkcję spichrzową. Dzięki niemu rośliny po utracie liści mogą przetrwać zimę pod ziemią, a wiosną wykorzystać zmagazynowane substancje odżywcze do wytworzenia nowych nadziemnych organów. Korzenie paprotników wyrastają z kłącza w postaci krótkich, gęstych wiązek. Ich zadaniem jest umocowanie rośliny w podłożu oraz pobieranie wody wraz z solami mineralnymi. Liście mogą mieć różne kształty, od niepozornych, łuskowatych, po duże i rozłożyste, przypominające postrzępione pióra. Pełnią one dwojaką rolę: produkują substancje odżywcze w procesie fotosyntezy oraz wytwarzają zarodniki służące do rozmnażania bezpłciowego. Paprotniki rozmnażają się także przez podział kłącza. Natomiast rozmnażanie płciowe, podobnie jak u mszaków, uzależnione jest od obecności wody.</w:t>
      </w:r>
    </w:p>
    <w:p w:rsidR="00DB6D4F" w:rsidRDefault="00DB6D4F" w:rsidP="00DB6D4F">
      <w:pPr>
        <w:pStyle w:val="animation-ready"/>
      </w:pPr>
      <w:r>
        <w:rPr>
          <w:noProof/>
        </w:rPr>
        <w:drawing>
          <wp:inline distT="0" distB="0" distL="0" distR="0">
            <wp:extent cx="4797933" cy="3895725"/>
            <wp:effectExtent l="19050" t="0" r="2667" b="0"/>
            <wp:docPr id="1" name="Obraz 1" descr="https://static.epodreczniki.pl/portal/f/res-minimized/R16W3mJanOwPn/3/10JHPVlvjK8yfkC3hZPkgJBNBsdKaq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6W3mJanOwPn/3/10JHPVlvjK8yfkC3hZPkgJBNBsdKaqf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697" cy="389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F2" w:rsidRPr="00DB6D4F" w:rsidRDefault="006E5EF2" w:rsidP="00DB6D4F">
      <w:pPr>
        <w:pStyle w:val="animation-ready"/>
        <w:rPr>
          <w:rFonts w:ascii="Garamond" w:hAnsi="Garamond"/>
        </w:rPr>
      </w:pPr>
      <w:r>
        <w:t xml:space="preserve">Zadania: </w:t>
      </w:r>
      <w:r w:rsidR="00DB6D4F">
        <w:t xml:space="preserve">( adres do kontaktu: </w:t>
      </w:r>
      <w:hyperlink r:id="rId7" w:history="1">
        <w:r w:rsidR="00DB6D4F" w:rsidRPr="00CD1EA4">
          <w:rPr>
            <w:rStyle w:val="Hipercze"/>
          </w:rPr>
          <w:t>katarzynalembas@o2.pl</w:t>
        </w:r>
      </w:hyperlink>
      <w:r w:rsidR="00DB6D4F">
        <w:t xml:space="preserve"> )</w:t>
      </w:r>
    </w:p>
    <w:p w:rsidR="006E5EF2" w:rsidRDefault="006E5EF2" w:rsidP="006E5EF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Zapisz temat w zeszycie</w:t>
      </w:r>
    </w:p>
    <w:p w:rsidR="006E5EF2" w:rsidRPr="00DB6D4F" w:rsidRDefault="006E5EF2" w:rsidP="00DB6D4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 podstaw</w:t>
      </w:r>
      <w:r w:rsidR="00DB6D4F">
        <w:rPr>
          <w:b/>
        </w:rPr>
        <w:t>ie informacji zawartych w tekście</w:t>
      </w:r>
      <w:r>
        <w:rPr>
          <w:b/>
        </w:rPr>
        <w:t xml:space="preserve"> wymień organy paprotników</w:t>
      </w:r>
      <w:r w:rsidR="00DB6D4F">
        <w:rPr>
          <w:b/>
        </w:rPr>
        <w:t>.</w:t>
      </w:r>
    </w:p>
    <w:sectPr w:rsidR="006E5EF2" w:rsidRPr="00DB6D4F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3195"/>
    <w:multiLevelType w:val="hybridMultilevel"/>
    <w:tmpl w:val="868E7BF2"/>
    <w:lvl w:ilvl="0" w:tplc="A58A1FD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EF2"/>
    <w:rsid w:val="006E5EF2"/>
    <w:rsid w:val="00995C6E"/>
    <w:rsid w:val="00DB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5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EF2"/>
    <w:pPr>
      <w:ind w:left="720"/>
      <w:contextualSpacing/>
    </w:pPr>
  </w:style>
  <w:style w:type="paragraph" w:customStyle="1" w:styleId="animation-ready">
    <w:name w:val="animation-ready"/>
    <w:basedOn w:val="Normalny"/>
    <w:rsid w:val="00D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aprocie-skrzypy-i-widlaki/DYdvOa7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2020-05-31T20:09:00Z</dcterms:created>
  <dcterms:modified xsi:type="dcterms:W3CDTF">2020-05-31T20:28:00Z</dcterms:modified>
</cp:coreProperties>
</file>