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9"/>
      </w:tblGrid>
      <w:tr w:rsidR="00087F3B" w:rsidRPr="00087F3B" w:rsidTr="00087F3B">
        <w:trPr>
          <w:trHeight w:val="315"/>
        </w:trPr>
        <w:tc>
          <w:tcPr>
            <w:tcW w:w="646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087F3B" w:rsidRPr="00087F3B" w:rsidTr="00087F3B">
        <w:trPr>
          <w:trHeight w:val="3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9.06.2020</w:t>
            </w:r>
          </w:p>
        </w:tc>
      </w:tr>
      <w:tr w:rsidR="00087F3B" w:rsidRPr="00087F3B" w:rsidTr="00087F3B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87F3B" w:rsidRPr="00087F3B" w:rsidTr="00087F3B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Objętość graniastosłupa prostego</w:t>
            </w:r>
          </w:p>
        </w:tc>
      </w:tr>
      <w:tr w:rsidR="00087F3B" w:rsidRPr="00087F3B" w:rsidTr="00087F3B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strony 238-239</w:t>
            </w:r>
          </w:p>
        </w:tc>
      </w:tr>
      <w:tr w:rsidR="00087F3B" w:rsidRPr="00087F3B" w:rsidTr="00087F3B">
        <w:trPr>
          <w:trHeight w:val="9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087F3B" w:rsidRPr="00087F3B" w:rsidTr="00087F3B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zna pojęcia: 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wysokość  graniastosłupa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, podstawa graniastosłupa</w:t>
            </w:r>
          </w:p>
        </w:tc>
      </w:tr>
      <w:tr w:rsidR="00087F3B" w:rsidRPr="00087F3B" w:rsidTr="00087F3B">
        <w:trPr>
          <w:trHeight w:val="3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graniastosłupa</w:t>
            </w:r>
          </w:p>
        </w:tc>
      </w:tr>
      <w:tr w:rsidR="00087F3B" w:rsidRPr="00087F3B" w:rsidTr="00087F3B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umie obliczać objętości graniastosłupów znając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:</w:t>
            </w: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br/>
              <w:t>a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) pole podstawy i wysokość bryły</w:t>
            </w: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br/>
              <w:t>b) opis podstawy i wysokość bryły</w:t>
            </w:r>
          </w:p>
        </w:tc>
      </w:tr>
      <w:tr w:rsidR="00087F3B" w:rsidRPr="00087F3B" w:rsidTr="00087F3B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"Objętość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graniastosłupa prostego "  ze strony: https://www.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=S8HrnvYJBN8&amp;feature=youtu.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087F3B" w:rsidRPr="00087F3B" w:rsidTr="00087F3B">
        <w:trPr>
          <w:trHeight w:val="600"/>
        </w:trPr>
        <w:tc>
          <w:tcPr>
            <w:tcW w:w="6469" w:type="dxa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87F3B" w:rsidRPr="00087F3B" w:rsidRDefault="00087F3B" w:rsidP="0008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Rozwiązać zadania 1-2 strony 1126-127 zeszyt ćwiczeń. </w:t>
            </w:r>
            <w:proofErr w:type="gramStart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 odesłać</w:t>
            </w:r>
            <w:proofErr w:type="gramEnd"/>
            <w:r w:rsidRPr="00087F3B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godziny 20:00 w dniu 9.06.2020</w:t>
            </w:r>
          </w:p>
        </w:tc>
      </w:tr>
    </w:tbl>
    <w:p w:rsidR="00112325" w:rsidRDefault="00112325">
      <w:bookmarkStart w:id="0" w:name="_GoBack"/>
      <w:bookmarkEnd w:id="0"/>
    </w:p>
    <w:sectPr w:rsidR="0011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3B"/>
    <w:rsid w:val="00087F3B"/>
    <w:rsid w:val="001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2020-06-08T19:47:00Z</dcterms:created>
  <dcterms:modified xsi:type="dcterms:W3CDTF">2020-06-08T19:47:00Z</dcterms:modified>
</cp:coreProperties>
</file>