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DE12E" w14:textId="2986F643" w:rsidR="00C42B4A" w:rsidRDefault="00C42B4A" w:rsidP="00C42B4A">
      <w:pPr>
        <w:jc w:val="center"/>
        <w:rPr>
          <w:color w:val="7030A0"/>
        </w:rPr>
      </w:pPr>
      <w:r w:rsidRPr="00C42B4A">
        <w:rPr>
          <w:color w:val="7030A0"/>
          <w:sz w:val="40"/>
          <w:szCs w:val="40"/>
        </w:rPr>
        <w:t>Drogie Motylki!</w:t>
      </w:r>
      <w:r w:rsidRPr="00C42B4A">
        <w:rPr>
          <w:color w:val="7030A0"/>
        </w:rPr>
        <w:t xml:space="preserve"> </w:t>
      </w:r>
    </w:p>
    <w:p w14:paraId="39A240D5" w14:textId="77777777" w:rsidR="00C42B4A" w:rsidRDefault="00C42B4A" w:rsidP="00C42B4A">
      <w:pPr>
        <w:jc w:val="center"/>
        <w:rPr>
          <w:color w:val="7030A0"/>
        </w:rPr>
      </w:pPr>
    </w:p>
    <w:p w14:paraId="4A143A73" w14:textId="209DF2B6" w:rsidR="00086169" w:rsidRDefault="00C42B4A" w:rsidP="00C42B4A">
      <w:pPr>
        <w:jc w:val="center"/>
        <w:rPr>
          <w:color w:val="FF0000"/>
          <w:sz w:val="40"/>
          <w:szCs w:val="40"/>
        </w:rPr>
      </w:pPr>
      <w:r w:rsidRPr="00C42B4A">
        <w:rPr>
          <w:color w:val="FF0000"/>
          <w:sz w:val="40"/>
          <w:szCs w:val="40"/>
        </w:rPr>
        <w:t xml:space="preserve">Dzisiaj będziemy chwalić Boga śpiewem i </w:t>
      </w:r>
      <w:r>
        <w:rPr>
          <w:color w:val="FF0000"/>
          <w:sz w:val="40"/>
          <w:szCs w:val="40"/>
        </w:rPr>
        <w:t>gest</w:t>
      </w:r>
      <w:r w:rsidRPr="00C42B4A">
        <w:rPr>
          <w:color w:val="FF0000"/>
          <w:sz w:val="40"/>
          <w:szCs w:val="40"/>
        </w:rPr>
        <w:t>em.</w:t>
      </w:r>
    </w:p>
    <w:p w14:paraId="667506F5" w14:textId="77777777" w:rsidR="00C42B4A" w:rsidRPr="00C42B4A" w:rsidRDefault="00C42B4A" w:rsidP="00C42B4A">
      <w:pPr>
        <w:jc w:val="center"/>
        <w:rPr>
          <w:color w:val="FF0000"/>
          <w:sz w:val="40"/>
          <w:szCs w:val="40"/>
        </w:rPr>
      </w:pPr>
    </w:p>
    <w:p w14:paraId="6146D090" w14:textId="16B89DC9" w:rsidR="00C42B4A" w:rsidRDefault="00C42B4A">
      <w:pPr>
        <w:rPr>
          <w:color w:val="2E74B5" w:themeColor="accent5" w:themeShade="BF"/>
          <w:sz w:val="40"/>
          <w:szCs w:val="40"/>
        </w:rPr>
      </w:pPr>
      <w:r w:rsidRPr="00C42B4A">
        <w:rPr>
          <w:color w:val="2E74B5" w:themeColor="accent5" w:themeShade="BF"/>
          <w:sz w:val="40"/>
          <w:szCs w:val="40"/>
        </w:rPr>
        <w:t xml:space="preserve">Zapraszam do posłuchania </w:t>
      </w:r>
      <w:r>
        <w:rPr>
          <w:color w:val="2E74B5" w:themeColor="accent5" w:themeShade="BF"/>
          <w:sz w:val="40"/>
          <w:szCs w:val="40"/>
        </w:rPr>
        <w:t>piosenki:                             „Bóg kocha mnie takiego jakim jestem”</w:t>
      </w:r>
      <w:r w:rsidRPr="00C42B4A">
        <w:rPr>
          <w:color w:val="2E74B5" w:themeColor="accent5" w:themeShade="BF"/>
          <w:sz w:val="40"/>
          <w:szCs w:val="40"/>
        </w:rPr>
        <w:t xml:space="preserve"> , </w:t>
      </w:r>
      <w:r>
        <w:rPr>
          <w:color w:val="2E74B5" w:themeColor="accent5" w:themeShade="BF"/>
          <w:sz w:val="40"/>
          <w:szCs w:val="40"/>
        </w:rPr>
        <w:t xml:space="preserve">                         </w:t>
      </w:r>
      <w:r w:rsidRPr="00C42B4A">
        <w:rPr>
          <w:color w:val="2E74B5" w:themeColor="accent5" w:themeShade="BF"/>
          <w:sz w:val="40"/>
          <w:szCs w:val="40"/>
        </w:rPr>
        <w:t>a następnie do wspólnej modlitwy przez śpiew i ruch!</w:t>
      </w:r>
      <w:r>
        <w:rPr>
          <w:color w:val="2E74B5" w:themeColor="accent5" w:themeShade="BF"/>
          <w:sz w:val="40"/>
          <w:szCs w:val="40"/>
        </w:rPr>
        <w:t xml:space="preserve"> Wymyśl swoje gesty do piosenki, a gdy się spotkamy, może pokażesz mi  swój układ!</w:t>
      </w:r>
    </w:p>
    <w:p w14:paraId="1EEF77C9" w14:textId="63D3162F" w:rsidR="00C42B4A" w:rsidRDefault="00C42B4A">
      <w:pPr>
        <w:rPr>
          <w:color w:val="2E74B5" w:themeColor="accent5" w:themeShade="BF"/>
          <w:sz w:val="40"/>
          <w:szCs w:val="40"/>
        </w:rPr>
      </w:pPr>
    </w:p>
    <w:p w14:paraId="340703CF" w14:textId="2430D25C" w:rsidR="00C42B4A" w:rsidRPr="00C42B4A" w:rsidRDefault="00C42B4A" w:rsidP="00C42B4A">
      <w:pPr>
        <w:jc w:val="center"/>
        <w:rPr>
          <w:color w:val="7030A0"/>
          <w:sz w:val="40"/>
          <w:szCs w:val="40"/>
        </w:rPr>
      </w:pPr>
      <w:hyperlink r:id="rId4" w:history="1">
        <w:r w:rsidRPr="00C42B4A">
          <w:rPr>
            <w:rStyle w:val="Hipercze"/>
            <w:color w:val="7030A0"/>
            <w:sz w:val="40"/>
            <w:szCs w:val="40"/>
          </w:rPr>
          <w:t>https://www.youtube.com/watch?v=9RlfJetPHps</w:t>
        </w:r>
      </w:hyperlink>
    </w:p>
    <w:sectPr w:rsidR="00C42B4A" w:rsidRPr="00C42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953"/>
    <w:rsid w:val="00086169"/>
    <w:rsid w:val="00134953"/>
    <w:rsid w:val="00C4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34866"/>
  <w15:chartTrackingRefBased/>
  <w15:docId w15:val="{391B1BF5-A2A7-490E-9609-476701A18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42B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9RlfJetPHp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373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a99066</dc:creator>
  <cp:keywords/>
  <dc:description/>
  <cp:lastModifiedBy>a99066</cp:lastModifiedBy>
  <cp:revision>2</cp:revision>
  <dcterms:created xsi:type="dcterms:W3CDTF">2020-05-25T20:15:00Z</dcterms:created>
  <dcterms:modified xsi:type="dcterms:W3CDTF">2020-05-25T20:25:00Z</dcterms:modified>
</cp:coreProperties>
</file>