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80" w:rsidRPr="00855171" w:rsidRDefault="00E56D80" w:rsidP="00E56D8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E56D80" w:rsidRPr="00855171" w:rsidRDefault="00E56D80" w:rsidP="00E56D8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D80" w:rsidRPr="003B4A57" w:rsidRDefault="00E56D80" w:rsidP="00E56D8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Prostopadłościany i sześciany.</w:t>
      </w:r>
    </w:p>
    <w:p w:rsidR="00E56D80" w:rsidRPr="00855171" w:rsidRDefault="00E56D80" w:rsidP="00E56D8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D80" w:rsidRDefault="00E56D80" w:rsidP="00E56D8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830D3" w:rsidRDefault="00E56D80"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</w:p>
    <w:p w:rsidR="00BD77E4" w:rsidRPr="00BD77E4" w:rsidRDefault="00BD77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7E4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BD77E4" w:rsidRDefault="00BD77E4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4A05A13" wp14:editId="76AC6B68">
            <wp:simplePos x="0" y="0"/>
            <wp:positionH relativeFrom="column">
              <wp:posOffset>2872105</wp:posOffset>
            </wp:positionH>
            <wp:positionV relativeFrom="paragraph">
              <wp:posOffset>74295</wp:posOffset>
            </wp:positionV>
            <wp:extent cx="2590800" cy="1633220"/>
            <wp:effectExtent l="0" t="0" r="0" b="5080"/>
            <wp:wrapNone/>
            <wp:docPr id="1" name="Obraz 1" descr="https://multipodreczniki.apps.gwo.pl/data.php/c419dfec258549d1659ca89e43aae3ccbbbb988f/1878299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9/file/377/resources/345/345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80A57B" wp14:editId="75592178">
            <wp:simplePos x="0" y="0"/>
            <wp:positionH relativeFrom="column">
              <wp:posOffset>-175260</wp:posOffset>
            </wp:positionH>
            <wp:positionV relativeFrom="paragraph">
              <wp:posOffset>82550</wp:posOffset>
            </wp:positionV>
            <wp:extent cx="2336871" cy="1697766"/>
            <wp:effectExtent l="0" t="0" r="6350" b="0"/>
            <wp:wrapNone/>
            <wp:docPr id="2" name="Obraz 2" descr="https://multipodreczniki.apps.gwo.pl/data.php/c419dfec258549d1659ca89e43aae3ccbbbb988f/1878299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19dfec258549d1659ca89e43aae3ccbbbb988f/1878299/file/377/resources/345/345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71" cy="16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7E4" w:rsidRDefault="00BD77E4"/>
    <w:p w:rsidR="00BD77E4" w:rsidRDefault="00BD77E4"/>
    <w:p w:rsidR="00BD77E4" w:rsidRDefault="00BD77E4"/>
    <w:p w:rsidR="00BD77E4" w:rsidRDefault="00BD77E4"/>
    <w:p w:rsidR="00E56D80" w:rsidRDefault="00E56D80"/>
    <w:p w:rsidR="00BD77E4" w:rsidRDefault="00BD77E4"/>
    <w:p w:rsidR="00BD77E4" w:rsidRDefault="00BD77E4"/>
    <w:p w:rsidR="00BD77E4" w:rsidRDefault="00BD77E4">
      <w:pPr>
        <w:rPr>
          <w:rFonts w:ascii="Times New Roman" w:hAnsi="Times New Roman" w:cs="Times New Roman"/>
          <w:sz w:val="24"/>
          <w:szCs w:val="24"/>
        </w:rPr>
      </w:pPr>
      <w:r w:rsidRPr="00BD77E4">
        <w:rPr>
          <w:rFonts w:ascii="Times New Roman" w:hAnsi="Times New Roman" w:cs="Times New Roman"/>
          <w:sz w:val="24"/>
          <w:szCs w:val="24"/>
        </w:rPr>
        <w:t xml:space="preserve">Następnie logujemy się na e-podręczniki i wykonujemy ćwiczenie 1,2,3,4, a </w:t>
      </w:r>
      <w:r w:rsidRPr="00BD77E4">
        <w:rPr>
          <w:rFonts w:ascii="Times New Roman" w:hAnsi="Times New Roman" w:cs="Times New Roman"/>
          <w:sz w:val="24"/>
          <w:szCs w:val="24"/>
          <w:highlight w:val="yellow"/>
        </w:rPr>
        <w:t>do zeszytu ćwiczenie 5 i 6.</w:t>
      </w:r>
    </w:p>
    <w:p w:rsidR="00BD77E4" w:rsidRDefault="00BD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link jeżeli ktoś nadal nie jest zalogowany</w:t>
      </w:r>
    </w:p>
    <w:p w:rsidR="00BD77E4" w:rsidRDefault="00BD77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3628B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https://moje.epodreczniki.pl/a-shared-owner/DYvaHQV94/r1E8WkGN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E4" w:rsidRDefault="00BD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zadania z e-podręcznika są obowiązkowe i mają ograniczenie czasowe. </w:t>
      </w:r>
    </w:p>
    <w:p w:rsidR="00BD77E4" w:rsidRPr="00BD77E4" w:rsidRDefault="00BD77E4">
      <w:pPr>
        <w:rPr>
          <w:rFonts w:ascii="Times New Roman" w:hAnsi="Times New Roman" w:cs="Times New Roman"/>
          <w:b/>
          <w:sz w:val="24"/>
          <w:szCs w:val="24"/>
        </w:rPr>
      </w:pPr>
      <w:r w:rsidRPr="00BD77E4">
        <w:rPr>
          <w:rFonts w:ascii="Times New Roman" w:hAnsi="Times New Roman" w:cs="Times New Roman"/>
          <w:b/>
          <w:sz w:val="24"/>
          <w:szCs w:val="24"/>
        </w:rPr>
        <w:t>Dołączam również kartę p</w:t>
      </w:r>
      <w:bookmarkStart w:id="0" w:name="_GoBack"/>
      <w:bookmarkEnd w:id="0"/>
      <w:r w:rsidRPr="00BD77E4">
        <w:rPr>
          <w:rFonts w:ascii="Times New Roman" w:hAnsi="Times New Roman" w:cs="Times New Roman"/>
          <w:b/>
          <w:sz w:val="24"/>
          <w:szCs w:val="24"/>
        </w:rPr>
        <w:t>racy, którą należy rozwiązać i odesłać do 24 maja.</w:t>
      </w:r>
    </w:p>
    <w:sectPr w:rsidR="00BD77E4" w:rsidRPr="00BD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80"/>
    <w:rsid w:val="008830D3"/>
    <w:rsid w:val="00BD77E4"/>
    <w:rsid w:val="00E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58C"/>
  <w15:chartTrackingRefBased/>
  <w15:docId w15:val="{4E449AD1-BBD5-47F8-A785-4C7F00A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.epodreczniki.pl/a-shared-owner/DYvaHQV94/r1E8WkG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2020-05-19T18:59:00Z</dcterms:created>
  <dcterms:modified xsi:type="dcterms:W3CDTF">2020-05-19T19:17:00Z</dcterms:modified>
</cp:coreProperties>
</file>